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4928"/>
        <w:gridCol w:w="4536"/>
      </w:tblGrid>
      <w:tr w:rsidR="002166A2" w:rsidRPr="00095B1D" w:rsidTr="002166A2">
        <w:trPr>
          <w:trHeight w:val="2258"/>
        </w:trPr>
        <w:tc>
          <w:tcPr>
            <w:tcW w:w="4928" w:type="dxa"/>
          </w:tcPr>
          <w:p w:rsidR="002166A2" w:rsidRPr="00095B1D" w:rsidRDefault="00E92051" w:rsidP="0036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96520</wp:posOffset>
                  </wp:positionV>
                  <wp:extent cx="1452880" cy="1471930"/>
                  <wp:effectExtent l="1905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47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166A2" w:rsidRPr="00095B1D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2166A2" w:rsidRPr="00095B1D" w:rsidRDefault="002166A2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1D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2166A2" w:rsidRPr="00095B1D" w:rsidRDefault="00E92051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3047365</wp:posOffset>
                  </wp:positionH>
                  <wp:positionV relativeFrom="paragraph">
                    <wp:posOffset>54610</wp:posOffset>
                  </wp:positionV>
                  <wp:extent cx="800100" cy="557530"/>
                  <wp:effectExtent l="19050" t="0" r="0" b="0"/>
                  <wp:wrapNone/>
                  <wp:docPr id="2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55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166A2" w:rsidRPr="00095B1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F86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66A2" w:rsidRPr="00095B1D" w:rsidRDefault="00F86D15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«23» 03</w:t>
            </w:r>
            <w:r w:rsidR="004A3F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166A2" w:rsidRPr="00095B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166A2" w:rsidRPr="00095B1D" w:rsidRDefault="002166A2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A2" w:rsidRPr="00095B1D" w:rsidRDefault="002166A2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4062" w:rsidRPr="00095B1D" w:rsidRDefault="00724062" w:rsidP="0036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5B1D">
              <w:rPr>
                <w:rFonts w:ascii="Times New Roman" w:hAnsi="Times New Roman" w:cs="Times New Roman"/>
                <w:sz w:val="24"/>
                <w:szCs w:val="26"/>
              </w:rPr>
              <w:t>УТВЕРЖДАЮ</w:t>
            </w:r>
            <w:r w:rsidRPr="00095B1D">
              <w:rPr>
                <w:rFonts w:ascii="Times New Roman" w:hAnsi="Times New Roman" w:cs="Times New Roman"/>
                <w:sz w:val="24"/>
                <w:szCs w:val="26"/>
              </w:rPr>
              <w:br/>
              <w:t>Директор КГБОУ «Тальменская общео</w:t>
            </w:r>
            <w:r w:rsidRPr="00095B1D">
              <w:rPr>
                <w:rFonts w:ascii="Times New Roman" w:hAnsi="Times New Roman" w:cs="Times New Roman"/>
                <w:sz w:val="24"/>
                <w:szCs w:val="26"/>
              </w:rPr>
              <w:t>б</w:t>
            </w:r>
            <w:r w:rsidRPr="00095B1D">
              <w:rPr>
                <w:rFonts w:ascii="Times New Roman" w:hAnsi="Times New Roman" w:cs="Times New Roman"/>
                <w:sz w:val="24"/>
                <w:szCs w:val="26"/>
              </w:rPr>
              <w:t>разовательная школа-интернат»</w:t>
            </w:r>
          </w:p>
          <w:p w:rsidR="00724062" w:rsidRPr="00095B1D" w:rsidRDefault="00E92051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95B1D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</w:t>
            </w:r>
            <w:r w:rsidR="00724062" w:rsidRPr="00095B1D">
              <w:rPr>
                <w:rFonts w:ascii="Times New Roman" w:hAnsi="Times New Roman" w:cs="Times New Roman"/>
                <w:sz w:val="24"/>
                <w:szCs w:val="26"/>
              </w:rPr>
              <w:t>И. М. Звягинцев</w:t>
            </w:r>
          </w:p>
          <w:p w:rsidR="00724062" w:rsidRPr="00095B1D" w:rsidRDefault="00AD33C7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Приказ № 27</w:t>
            </w:r>
            <w:r w:rsidR="00512CE2">
              <w:rPr>
                <w:rFonts w:ascii="Times New Roman" w:hAnsi="Times New Roman" w:cs="Times New Roman"/>
                <w:sz w:val="24"/>
                <w:szCs w:val="26"/>
              </w:rPr>
              <w:t>/1</w:t>
            </w:r>
            <w:r w:rsidR="0020499F">
              <w:rPr>
                <w:rFonts w:ascii="Times New Roman" w:hAnsi="Times New Roman" w:cs="Times New Roman"/>
                <w:sz w:val="24"/>
                <w:szCs w:val="26"/>
              </w:rPr>
              <w:t>-ОД</w:t>
            </w:r>
          </w:p>
          <w:p w:rsidR="00724062" w:rsidRPr="00095B1D" w:rsidRDefault="00AD33C7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«23». 03</w:t>
            </w:r>
            <w:r w:rsidR="004A3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24D3" w:rsidRPr="00095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062" w:rsidRPr="00095B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24062" w:rsidRPr="00095B1D" w:rsidRDefault="00724062" w:rsidP="003643EA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24062" w:rsidRPr="00095B1D" w:rsidRDefault="00724062" w:rsidP="003643EA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24062" w:rsidRPr="00095B1D" w:rsidRDefault="00724062" w:rsidP="003643EA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24062" w:rsidRPr="00095B1D" w:rsidRDefault="00724062" w:rsidP="003643EA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166A2" w:rsidRPr="00095B1D" w:rsidRDefault="002166A2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690" w:rsidRPr="00095B1D" w:rsidRDefault="004C6690" w:rsidP="0036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062" w:rsidRPr="00095B1D" w:rsidRDefault="00724062" w:rsidP="0036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062" w:rsidRPr="00095B1D" w:rsidRDefault="00724062" w:rsidP="0036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062" w:rsidRPr="00095B1D" w:rsidRDefault="00724062" w:rsidP="0036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3C2" w:rsidRPr="00095B1D" w:rsidRDefault="00D153C2" w:rsidP="00D153C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095B1D">
        <w:rPr>
          <w:rFonts w:ascii="Times New Roman" w:hAnsi="Times New Roman" w:cs="Times New Roman"/>
          <w:b/>
          <w:sz w:val="72"/>
          <w:szCs w:val="28"/>
        </w:rPr>
        <w:t xml:space="preserve">Отчет о </w:t>
      </w:r>
      <w:proofErr w:type="spellStart"/>
      <w:r w:rsidRPr="00095B1D">
        <w:rPr>
          <w:rFonts w:ascii="Times New Roman" w:hAnsi="Times New Roman" w:cs="Times New Roman"/>
          <w:b/>
          <w:sz w:val="72"/>
          <w:szCs w:val="28"/>
        </w:rPr>
        <w:t>самообследовании</w:t>
      </w:r>
      <w:proofErr w:type="spellEnd"/>
    </w:p>
    <w:p w:rsidR="00D153C2" w:rsidRPr="00095B1D" w:rsidRDefault="00D153C2" w:rsidP="00D153C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095B1D">
        <w:rPr>
          <w:rFonts w:ascii="Times New Roman" w:hAnsi="Times New Roman" w:cs="Times New Roman"/>
          <w:b/>
          <w:sz w:val="72"/>
          <w:szCs w:val="28"/>
        </w:rPr>
        <w:t xml:space="preserve">за </w:t>
      </w:r>
      <w:r w:rsidR="000D1D24">
        <w:rPr>
          <w:rFonts w:ascii="Times New Roman" w:hAnsi="Times New Roman" w:cs="Times New Roman"/>
          <w:b/>
          <w:sz w:val="72"/>
          <w:szCs w:val="28"/>
        </w:rPr>
        <w:t>202</w:t>
      </w:r>
      <w:r w:rsidR="00F86D15">
        <w:rPr>
          <w:rFonts w:ascii="Times New Roman" w:hAnsi="Times New Roman" w:cs="Times New Roman"/>
          <w:b/>
          <w:sz w:val="72"/>
          <w:szCs w:val="28"/>
        </w:rPr>
        <w:t>1</w:t>
      </w:r>
      <w:r w:rsidRPr="00095B1D">
        <w:rPr>
          <w:rFonts w:ascii="Times New Roman" w:hAnsi="Times New Roman" w:cs="Times New Roman"/>
          <w:b/>
          <w:sz w:val="72"/>
          <w:szCs w:val="28"/>
        </w:rPr>
        <w:t xml:space="preserve"> год</w:t>
      </w:r>
    </w:p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6A2" w:rsidRPr="00095B1D" w:rsidRDefault="002166A2" w:rsidP="0036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к</w:t>
      </w:r>
      <w:r w:rsidR="00D153C2" w:rsidRPr="00095B1D">
        <w:rPr>
          <w:rFonts w:ascii="Times New Roman" w:hAnsi="Times New Roman" w:cs="Times New Roman"/>
          <w:sz w:val="28"/>
          <w:szCs w:val="28"/>
        </w:rPr>
        <w:t>раевого</w:t>
      </w:r>
      <w:r w:rsidRPr="00095B1D">
        <w:rPr>
          <w:rFonts w:ascii="Times New Roman" w:hAnsi="Times New Roman" w:cs="Times New Roman"/>
          <w:sz w:val="28"/>
          <w:szCs w:val="28"/>
        </w:rPr>
        <w:t xml:space="preserve"> </w:t>
      </w:r>
      <w:r w:rsidR="00D153C2" w:rsidRPr="00095B1D"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 учреждения</w:t>
      </w:r>
      <w:r w:rsidRPr="00095B1D">
        <w:rPr>
          <w:rFonts w:ascii="Times New Roman" w:hAnsi="Times New Roman" w:cs="Times New Roman"/>
          <w:sz w:val="28"/>
          <w:szCs w:val="28"/>
        </w:rPr>
        <w:t xml:space="preserve"> для обучающихся, воспитанников с ограниченными возможностями здоровья «Тальменская общеобразовательная школа-интернат»</w:t>
      </w:r>
    </w:p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062" w:rsidRPr="00095B1D" w:rsidRDefault="00724062" w:rsidP="00364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B1D">
        <w:rPr>
          <w:rFonts w:ascii="Times New Roman" w:hAnsi="Times New Roman" w:cs="Times New Roman"/>
          <w:sz w:val="28"/>
          <w:szCs w:val="28"/>
        </w:rPr>
        <w:br w:type="page"/>
      </w:r>
    </w:p>
    <w:p w:rsidR="00D8427F" w:rsidRPr="00095B1D" w:rsidRDefault="00D8427F" w:rsidP="003643EA">
      <w:pPr>
        <w:pStyle w:val="11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95B1D">
        <w:rPr>
          <w:rFonts w:ascii="Times New Roman" w:hAnsi="Times New Roman"/>
          <w:b/>
          <w:sz w:val="28"/>
          <w:szCs w:val="28"/>
        </w:rPr>
        <w:lastRenderedPageBreak/>
        <w:t>Общая характеристика образовательного учреждения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2527"/>
        <w:gridCol w:w="6946"/>
      </w:tblGrid>
      <w:tr w:rsidR="00D8427F" w:rsidRPr="00095B1D" w:rsidTr="00524CEC">
        <w:trPr>
          <w:trHeight w:val="28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D8427F" w:rsidRPr="00095B1D" w:rsidTr="00524CEC">
        <w:trPr>
          <w:trHeight w:val="10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общеобразовател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ное учреждение для обучающихся, воспитанников с о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раниченными возможностями здоровья «Тальменская общеобразовательная школа-интернат»</w:t>
            </w:r>
          </w:p>
        </w:tc>
      </w:tr>
      <w:tr w:rsidR="00D8427F" w:rsidRPr="00095B1D" w:rsidTr="00524CEC">
        <w:trPr>
          <w:trHeight w:val="56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 основания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Тальменская специальная школа-интернат основана в 1989г.</w:t>
            </w:r>
            <w:r w:rsidR="00FC7AFD" w:rsidRPr="00095B1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приказом № 471 от 12.10.1989 </w:t>
            </w:r>
            <w:r w:rsidRPr="00095B1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главного Управл</w:t>
            </w:r>
            <w:r w:rsidRPr="00095B1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95B1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ния Народного Образования</w:t>
            </w:r>
          </w:p>
        </w:tc>
      </w:tr>
      <w:tr w:rsidR="00D8427F" w:rsidRPr="00095B1D" w:rsidTr="00524CEC">
        <w:trPr>
          <w:trHeight w:val="6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Правовой статус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субъекта Ро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D8427F" w:rsidRPr="00095B1D" w:rsidTr="00524CEC">
        <w:trPr>
          <w:trHeight w:val="5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Учредитель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Алтайского края, г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арнаул, улица Ползунова, 36.</w:t>
            </w:r>
          </w:p>
        </w:tc>
      </w:tr>
      <w:tr w:rsidR="00D8427F" w:rsidRPr="00095B1D" w:rsidTr="00524CEC">
        <w:trPr>
          <w:trHeight w:val="28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Учредительные документы</w:t>
            </w:r>
          </w:p>
        </w:tc>
      </w:tr>
      <w:tr w:rsidR="00D8427F" w:rsidRPr="00095B1D" w:rsidTr="00524CEC">
        <w:trPr>
          <w:trHeight w:val="5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Свидетельство о г</w:t>
            </w: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сударственной а</w:t>
            </w: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кредитации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D8427F" w:rsidRPr="00095B1D" w:rsidTr="00524CEC">
        <w:trPr>
          <w:trHeight w:val="5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Лицензия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№322, регистрационный № 0002102, дата выдачи 21.07.2016   г., срок действия - бессрочно</w:t>
            </w:r>
          </w:p>
        </w:tc>
      </w:tr>
      <w:tr w:rsidR="00D8427F" w:rsidRPr="00095B1D" w:rsidTr="00524CEC">
        <w:trPr>
          <w:trHeight w:val="288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D8427F" w:rsidRPr="00095B1D" w:rsidTr="00524CEC">
        <w:trPr>
          <w:trHeight w:val="24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Юридический адрес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658032, Российская Федерация, Алтайский край, </w:t>
            </w: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менский</w:t>
            </w:r>
            <w:proofErr w:type="spell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район, р.п. Тальменка, ул. Чернышевского, 29</w:t>
            </w:r>
          </w:p>
        </w:tc>
      </w:tr>
      <w:tr w:rsidR="00D8427F" w:rsidRPr="00095B1D" w:rsidTr="00524CEC">
        <w:trPr>
          <w:trHeight w:val="14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Фактический адрес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524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658032, Российская Федерация, Алтайский край, </w:t>
            </w: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менский</w:t>
            </w:r>
            <w:proofErr w:type="spell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район, р.п. Тальменка, ул. Чернышевского, 29</w:t>
            </w:r>
          </w:p>
        </w:tc>
      </w:tr>
      <w:tr w:rsidR="00D8427F" w:rsidRPr="00095B1D" w:rsidTr="00524CEC">
        <w:trPr>
          <w:trHeight w:val="33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8(38591) 2-25-57</w:t>
            </w:r>
          </w:p>
        </w:tc>
      </w:tr>
      <w:tr w:rsidR="00D8427F" w:rsidRPr="00095B1D" w:rsidTr="00524CEC">
        <w:trPr>
          <w:trHeight w:val="2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8(38591)2-27-53</w:t>
            </w:r>
          </w:p>
        </w:tc>
      </w:tr>
      <w:tr w:rsidR="00D8427F" w:rsidRPr="00095B1D" w:rsidTr="00524CEC">
        <w:trPr>
          <w:trHeight w:val="28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284A81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8427F" w:rsidRPr="00095B1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TalmSKOSHI@mail.ru</w:t>
              </w:r>
            </w:hyperlink>
          </w:p>
        </w:tc>
      </w:tr>
      <w:tr w:rsidR="00D8427F" w:rsidRPr="00095B1D" w:rsidTr="00524CEC">
        <w:trPr>
          <w:trHeight w:val="2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 сайта в И</w:t>
            </w: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тернете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284A81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8427F" w:rsidRPr="00095B1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D8427F" w:rsidRPr="00095B1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D8427F" w:rsidRPr="00095B1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TalmSKOSHI</w:t>
              </w:r>
              <w:proofErr w:type="spellEnd"/>
              <w:r w:rsidR="00D8427F" w:rsidRPr="00095B1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8427F" w:rsidRPr="00095B1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ucoz</w:t>
              </w:r>
              <w:proofErr w:type="spellEnd"/>
              <w:r w:rsidR="00D8427F" w:rsidRPr="00095B1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8427F" w:rsidRPr="00095B1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D8427F" w:rsidRPr="00095B1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</w:hyperlink>
          </w:p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427F" w:rsidRPr="00095B1D" w:rsidTr="00524CEC">
        <w:trPr>
          <w:trHeight w:val="28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Должность руков</w:t>
            </w: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7F" w:rsidRPr="00095B1D" w:rsidTr="00524CEC">
        <w:trPr>
          <w:trHeight w:val="28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ФИО руководителя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Звягинцев Игорь Михайлович</w:t>
            </w:r>
          </w:p>
        </w:tc>
      </w:tr>
      <w:tr w:rsidR="00D8427F" w:rsidRPr="00095B1D" w:rsidTr="00524CEC">
        <w:trPr>
          <w:trHeight w:val="2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Банковские реквиз</w:t>
            </w: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7F" w:rsidRPr="00095B1D" w:rsidTr="00524CEC">
        <w:trPr>
          <w:trHeight w:val="2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2277004802</w:t>
            </w:r>
          </w:p>
        </w:tc>
      </w:tr>
      <w:tr w:rsidR="00D8427F" w:rsidRPr="00095B1D" w:rsidTr="00524CEC">
        <w:trPr>
          <w:trHeight w:val="28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040173001</w:t>
            </w:r>
          </w:p>
        </w:tc>
      </w:tr>
      <w:tr w:rsidR="00D8427F" w:rsidRPr="00095B1D" w:rsidTr="00524CEC">
        <w:trPr>
          <w:trHeight w:val="28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</w:t>
            </w:r>
          </w:p>
        </w:tc>
      </w:tr>
      <w:tr w:rsidR="00D8427F" w:rsidRPr="00095B1D" w:rsidTr="00524CEC">
        <w:trPr>
          <w:trHeight w:val="5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Приказ Главного управления образования и молодежной политики №1814 от 26.10.2015г.</w:t>
            </w:r>
          </w:p>
        </w:tc>
      </w:tr>
      <w:tr w:rsidR="00D8427F" w:rsidRPr="00095B1D" w:rsidTr="00524CEC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Свидетельство о п</w:t>
            </w: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становке на учет в налоговом органе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ОГРН 1022202735026</w:t>
            </w:r>
          </w:p>
        </w:tc>
      </w:tr>
      <w:tr w:rsidR="00D8427F" w:rsidRPr="00095B1D" w:rsidTr="00524CEC">
        <w:trPr>
          <w:trHeight w:val="5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Свидетельство о землепользовании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№22-77/47-4.2001/1820; №22-77/47-4.2001/1821</w:t>
            </w:r>
          </w:p>
        </w:tc>
      </w:tr>
    </w:tbl>
    <w:p w:rsidR="00D8427F" w:rsidRPr="00095B1D" w:rsidRDefault="00D8427F" w:rsidP="003643E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912"/>
      </w:tblGrid>
      <w:tr w:rsidR="00D8427F" w:rsidRPr="00095B1D" w:rsidTr="00524CEC">
        <w:trPr>
          <w:trHeight w:val="41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D8427F" w:rsidRPr="00095B1D" w:rsidTr="00524CEC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Миссия </w:t>
            </w:r>
            <w:r w:rsidRPr="00095B1D">
              <w:rPr>
                <w:rStyle w:val="32"/>
                <w:rFonts w:ascii="Times New Roman" w:hAnsi="Times New Roman" w:cs="Times New Roman"/>
                <w:sz w:val="28"/>
                <w:szCs w:val="28"/>
              </w:rPr>
              <w:t>школы-интерната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Поддержка, обучение, воспитание и развитие умстве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но отсталых (с интеллектуальными нарушениями) об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чающихся, воспитанников</w:t>
            </w:r>
          </w:p>
        </w:tc>
      </w:tr>
      <w:tr w:rsidR="00D8427F" w:rsidRPr="00095B1D" w:rsidTr="00524CEC">
        <w:trPr>
          <w:trHeight w:val="6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Цель школы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0A10A5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осуществление образовательной деятельности по ада</w:t>
            </w:r>
            <w:r w:rsidRPr="007B14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7B14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тированным основным общеобразовательным пр</w:t>
            </w:r>
            <w:r w:rsidRPr="007B14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B14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граммам: образовательным программам начального общего образования.</w:t>
            </w:r>
          </w:p>
        </w:tc>
      </w:tr>
      <w:tr w:rsidR="00D8427F" w:rsidRPr="00095B1D" w:rsidTr="00524CEC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 разв</w:t>
            </w: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тия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095B1D">
              <w:rPr>
                <w:sz w:val="28"/>
                <w:szCs w:val="28"/>
              </w:rPr>
              <w:t>Программа развития</w:t>
            </w:r>
            <w:r w:rsidRPr="00095B1D">
              <w:rPr>
                <w:b/>
                <w:sz w:val="28"/>
                <w:szCs w:val="28"/>
              </w:rPr>
              <w:t xml:space="preserve"> </w:t>
            </w:r>
            <w:r w:rsidR="005D366A" w:rsidRPr="00095B1D">
              <w:rPr>
                <w:sz w:val="28"/>
                <w:szCs w:val="28"/>
              </w:rPr>
              <w:t xml:space="preserve">на </w:t>
            </w:r>
            <w:r w:rsidR="0020499F">
              <w:rPr>
                <w:sz w:val="28"/>
                <w:szCs w:val="28"/>
              </w:rPr>
              <w:t>2020-2025</w:t>
            </w:r>
            <w:r w:rsidRPr="00095B1D">
              <w:rPr>
                <w:sz w:val="28"/>
                <w:szCs w:val="28"/>
              </w:rPr>
              <w:t xml:space="preserve"> гг.</w:t>
            </w:r>
          </w:p>
        </w:tc>
      </w:tr>
      <w:tr w:rsidR="00D8427F" w:rsidRPr="00095B1D" w:rsidTr="005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Реализуемые о</w:t>
            </w: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щеобразовател</w:t>
            </w: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ные</w:t>
            </w:r>
          </w:p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общеобразовательная пр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грамма образования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лостью (интеллектуальными нарушениями)</w:t>
            </w:r>
          </w:p>
          <w:p w:rsidR="005D366A" w:rsidRDefault="0020499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03FA"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01.09.2016г. на основании приказа </w:t>
            </w:r>
            <w:proofErr w:type="spellStart"/>
            <w:r w:rsidR="009C03FA" w:rsidRPr="00095B1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9C03FA"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РФ от 19.12.2014 №1599 реализуется ФГОС обучающихся с умственной отсталостью (интеллектуальными нар</w:t>
            </w:r>
            <w:r w:rsidR="009C03FA" w:rsidRPr="00095B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03FA" w:rsidRPr="00095B1D">
              <w:rPr>
                <w:rFonts w:ascii="Times New Roman" w:hAnsi="Times New Roman" w:cs="Times New Roman"/>
                <w:sz w:val="28"/>
                <w:szCs w:val="28"/>
              </w:rPr>
              <w:t>шениями)</w:t>
            </w:r>
          </w:p>
          <w:p w:rsidR="0020499F" w:rsidRPr="00095B1D" w:rsidRDefault="0020499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Адаптированная основная образовательная программа (АООП) начального общего образования обучающихся с расстройствами </w:t>
            </w:r>
            <w:proofErr w:type="spellStart"/>
            <w:r w:rsidRPr="002049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аутистического</w:t>
            </w:r>
            <w:proofErr w:type="spellEnd"/>
            <w:r w:rsidRPr="002049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спектра (РАС)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 01.09.2021</w:t>
            </w:r>
          </w:p>
          <w:p w:rsidR="005D366A" w:rsidRPr="00095B1D" w:rsidRDefault="0020499F" w:rsidP="0036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5D366A" w:rsidRPr="00095B1D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бразовательная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7-9 классов</w:t>
            </w:r>
            <w:r w:rsidR="005D366A" w:rsidRPr="00095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8427F" w:rsidRPr="00095B1D" w:rsidRDefault="005D366A" w:rsidP="00524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дополнительного  образования</w:t>
            </w:r>
          </w:p>
        </w:tc>
      </w:tr>
      <w:tr w:rsidR="00D8427F" w:rsidRPr="00095B1D" w:rsidTr="005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Реализуемые пр</w:t>
            </w: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граммы</w:t>
            </w:r>
          </w:p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коррекционной деятельности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коррекционной работы</w:t>
            </w:r>
          </w:p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Развитие психомоторики и сенсорных процессов</w:t>
            </w:r>
          </w:p>
          <w:p w:rsidR="00D8427F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Программа логопедического сопровождения</w:t>
            </w:r>
          </w:p>
          <w:p w:rsidR="0020499F" w:rsidRPr="00095B1D" w:rsidRDefault="0020499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</w:tr>
    </w:tbl>
    <w:p w:rsidR="00D8427F" w:rsidRPr="00095B1D" w:rsidRDefault="00D8427F" w:rsidP="003643EA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D15" w:rsidRPr="00095B1D" w:rsidRDefault="00F86D15" w:rsidP="00F86D15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095B1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095B1D">
        <w:rPr>
          <w:rFonts w:ascii="Times New Roman" w:hAnsi="Times New Roman" w:cs="Times New Roman"/>
          <w:sz w:val="28"/>
          <w:szCs w:val="28"/>
        </w:rPr>
        <w:t xml:space="preserve"> КГБОУ «Тальменская общеобразовательная школа-интернат» проводилось в соответствии с  Порядком проведения </w:t>
      </w:r>
      <w:proofErr w:type="spellStart"/>
      <w:r w:rsidRPr="00095B1D">
        <w:rPr>
          <w:rFonts w:ascii="Times New Roman" w:hAnsi="Times New Roman" w:cs="Times New Roman"/>
          <w:sz w:val="28"/>
          <w:szCs w:val="28"/>
        </w:rPr>
        <w:t>самообсл</w:t>
      </w:r>
      <w:r w:rsidRPr="00095B1D">
        <w:rPr>
          <w:rFonts w:ascii="Times New Roman" w:hAnsi="Times New Roman" w:cs="Times New Roman"/>
          <w:sz w:val="28"/>
          <w:szCs w:val="28"/>
        </w:rPr>
        <w:t>е</w:t>
      </w:r>
      <w:r w:rsidRPr="00095B1D">
        <w:rPr>
          <w:rFonts w:ascii="Times New Roman" w:hAnsi="Times New Roman" w:cs="Times New Roman"/>
          <w:sz w:val="28"/>
          <w:szCs w:val="28"/>
        </w:rPr>
        <w:t>дования</w:t>
      </w:r>
      <w:proofErr w:type="spellEnd"/>
      <w:r w:rsidRPr="00095B1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утвержденным приказом </w:t>
      </w:r>
      <w:proofErr w:type="spellStart"/>
      <w:r w:rsidRPr="00095B1D">
        <w:rPr>
          <w:rFonts w:ascii="Times New Roman" w:hAnsi="Times New Roman" w:cs="Times New Roman"/>
          <w:bCs/>
          <w:sz w:val="28"/>
          <w:szCs w:val="28"/>
        </w:rPr>
        <w:t>Минобрна</w:t>
      </w:r>
      <w:r w:rsidRPr="00095B1D">
        <w:rPr>
          <w:rFonts w:ascii="Times New Roman" w:hAnsi="Times New Roman" w:cs="Times New Roman"/>
          <w:bCs/>
          <w:sz w:val="28"/>
          <w:szCs w:val="28"/>
        </w:rPr>
        <w:t>у</w:t>
      </w:r>
      <w:r w:rsidRPr="00095B1D">
        <w:rPr>
          <w:rFonts w:ascii="Times New Roman" w:hAnsi="Times New Roman" w:cs="Times New Roman"/>
          <w:bCs/>
          <w:sz w:val="28"/>
          <w:szCs w:val="28"/>
        </w:rPr>
        <w:t>ки</w:t>
      </w:r>
      <w:proofErr w:type="spellEnd"/>
      <w:r w:rsidRPr="00095B1D">
        <w:rPr>
          <w:rFonts w:ascii="Times New Roman" w:hAnsi="Times New Roman" w:cs="Times New Roman"/>
          <w:bCs/>
          <w:sz w:val="28"/>
          <w:szCs w:val="28"/>
        </w:rPr>
        <w:t xml:space="preserve"> РФ от 14.06.2013 N 462 "Об утверждении порядка проведения </w:t>
      </w:r>
      <w:proofErr w:type="spellStart"/>
      <w:r w:rsidRPr="00095B1D">
        <w:rPr>
          <w:rFonts w:ascii="Times New Roman" w:hAnsi="Times New Roman" w:cs="Times New Roman"/>
          <w:bCs/>
          <w:sz w:val="28"/>
          <w:szCs w:val="28"/>
        </w:rPr>
        <w:t>самообсл</w:t>
      </w:r>
      <w:r w:rsidRPr="00095B1D">
        <w:rPr>
          <w:rFonts w:ascii="Times New Roman" w:hAnsi="Times New Roman" w:cs="Times New Roman"/>
          <w:bCs/>
          <w:sz w:val="28"/>
          <w:szCs w:val="28"/>
        </w:rPr>
        <w:t>е</w:t>
      </w:r>
      <w:r w:rsidRPr="00095B1D">
        <w:rPr>
          <w:rFonts w:ascii="Times New Roman" w:hAnsi="Times New Roman" w:cs="Times New Roman"/>
          <w:bCs/>
          <w:sz w:val="28"/>
          <w:szCs w:val="28"/>
        </w:rPr>
        <w:t>дования</w:t>
      </w:r>
      <w:proofErr w:type="spellEnd"/>
      <w:r w:rsidRPr="00095B1D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организацией", в соответствии с п.3 ч.2 ст.29 Фед</w:t>
      </w:r>
      <w:r w:rsidRPr="00095B1D">
        <w:rPr>
          <w:rFonts w:ascii="Times New Roman" w:hAnsi="Times New Roman" w:cs="Times New Roman"/>
          <w:bCs/>
          <w:sz w:val="28"/>
          <w:szCs w:val="28"/>
        </w:rPr>
        <w:t>е</w:t>
      </w:r>
      <w:r w:rsidRPr="00095B1D">
        <w:rPr>
          <w:rFonts w:ascii="Times New Roman" w:hAnsi="Times New Roman" w:cs="Times New Roman"/>
          <w:bCs/>
          <w:sz w:val="28"/>
          <w:szCs w:val="28"/>
        </w:rPr>
        <w:t>рального закона от 29 декабря 2012г. №273-ФЗ «Об образовании в Росси</w:t>
      </w:r>
      <w:r w:rsidRPr="00095B1D">
        <w:rPr>
          <w:rFonts w:ascii="Times New Roman" w:hAnsi="Times New Roman" w:cs="Times New Roman"/>
          <w:bCs/>
          <w:sz w:val="28"/>
          <w:szCs w:val="28"/>
        </w:rPr>
        <w:t>й</w:t>
      </w:r>
      <w:r w:rsidRPr="00095B1D">
        <w:rPr>
          <w:rFonts w:ascii="Times New Roman" w:hAnsi="Times New Roman" w:cs="Times New Roman"/>
          <w:bCs/>
          <w:sz w:val="28"/>
          <w:szCs w:val="28"/>
        </w:rPr>
        <w:t xml:space="preserve">ской Федерации», приказом </w:t>
      </w:r>
      <w:proofErr w:type="spellStart"/>
      <w:r w:rsidRPr="00095B1D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095B1D">
        <w:rPr>
          <w:rFonts w:ascii="Times New Roman" w:hAnsi="Times New Roman" w:cs="Times New Roman"/>
          <w:bCs/>
          <w:sz w:val="28"/>
          <w:szCs w:val="28"/>
        </w:rPr>
        <w:t xml:space="preserve"> России от 10.12.2013г. №1324 «Об утверждении показателей</w:t>
      </w:r>
      <w:proofErr w:type="gramEnd"/>
      <w:r w:rsidRPr="00095B1D">
        <w:rPr>
          <w:rFonts w:ascii="Times New Roman" w:hAnsi="Times New Roman" w:cs="Times New Roman"/>
          <w:bCs/>
          <w:sz w:val="28"/>
          <w:szCs w:val="28"/>
        </w:rPr>
        <w:t xml:space="preserve"> деятельности образовательной организации, по</w:t>
      </w:r>
      <w:r w:rsidRPr="00095B1D">
        <w:rPr>
          <w:rFonts w:ascii="Times New Roman" w:hAnsi="Times New Roman" w:cs="Times New Roman"/>
          <w:bCs/>
          <w:sz w:val="28"/>
          <w:szCs w:val="28"/>
        </w:rPr>
        <w:t>д</w:t>
      </w:r>
      <w:r w:rsidRPr="00095B1D">
        <w:rPr>
          <w:rFonts w:ascii="Times New Roman" w:hAnsi="Times New Roman" w:cs="Times New Roman"/>
          <w:bCs/>
          <w:sz w:val="28"/>
          <w:szCs w:val="28"/>
        </w:rPr>
        <w:t xml:space="preserve">лежащей </w:t>
      </w:r>
      <w:proofErr w:type="spellStart"/>
      <w:r w:rsidRPr="00095B1D">
        <w:rPr>
          <w:rFonts w:ascii="Times New Roman" w:hAnsi="Times New Roman" w:cs="Times New Roman"/>
          <w:bCs/>
          <w:sz w:val="28"/>
          <w:szCs w:val="28"/>
        </w:rPr>
        <w:t>самообследованию</w:t>
      </w:r>
      <w:proofErr w:type="spellEnd"/>
      <w:r w:rsidRPr="00095B1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86D15" w:rsidRPr="00095B1D" w:rsidRDefault="00F86D15" w:rsidP="00F86D15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5B1D">
        <w:rPr>
          <w:rFonts w:ascii="Times New Roman" w:hAnsi="Times New Roman" w:cs="Times New Roman"/>
          <w:bCs/>
          <w:sz w:val="28"/>
          <w:szCs w:val="28"/>
        </w:rPr>
        <w:t xml:space="preserve">Целью проведения </w:t>
      </w:r>
      <w:proofErr w:type="spellStart"/>
      <w:r w:rsidRPr="00095B1D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095B1D">
        <w:rPr>
          <w:rFonts w:ascii="Times New Roman" w:hAnsi="Times New Roman" w:cs="Times New Roman"/>
          <w:bCs/>
          <w:sz w:val="28"/>
          <w:szCs w:val="28"/>
        </w:rPr>
        <w:t xml:space="preserve"> является обеспечение доступности и открытости информации о состоянии образовательной деятельности КГБОУ «Тальменская общеобразовательная школа-интернат», подготовка отчета о результатах </w:t>
      </w:r>
      <w:proofErr w:type="spellStart"/>
      <w:r w:rsidRPr="00095B1D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095B1D">
        <w:rPr>
          <w:rFonts w:ascii="Times New Roman" w:hAnsi="Times New Roman" w:cs="Times New Roman"/>
          <w:bCs/>
          <w:sz w:val="28"/>
          <w:szCs w:val="28"/>
        </w:rPr>
        <w:t>.</w:t>
      </w:r>
    </w:p>
    <w:p w:rsidR="00512CE2" w:rsidRDefault="00512CE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427F" w:rsidRPr="00095B1D" w:rsidRDefault="00D8427F" w:rsidP="003643EA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B1D">
        <w:rPr>
          <w:rFonts w:ascii="Times New Roman" w:hAnsi="Times New Roman" w:cs="Times New Roman"/>
          <w:b/>
          <w:sz w:val="28"/>
          <w:szCs w:val="28"/>
        </w:rPr>
        <w:lastRenderedPageBreak/>
        <w:t>Система управления КГБОУ «Тальменская общеобразовательная шк</w:t>
      </w:r>
      <w:r w:rsidRPr="00095B1D">
        <w:rPr>
          <w:rFonts w:ascii="Times New Roman" w:hAnsi="Times New Roman" w:cs="Times New Roman"/>
          <w:b/>
          <w:sz w:val="28"/>
          <w:szCs w:val="28"/>
        </w:rPr>
        <w:t>о</w:t>
      </w:r>
      <w:r w:rsidRPr="00095B1D">
        <w:rPr>
          <w:rFonts w:ascii="Times New Roman" w:hAnsi="Times New Roman" w:cs="Times New Roman"/>
          <w:b/>
          <w:sz w:val="28"/>
          <w:szCs w:val="28"/>
        </w:rPr>
        <w:t>ла-интернат»</w:t>
      </w:r>
    </w:p>
    <w:p w:rsidR="00D8427F" w:rsidRPr="00095B1D" w:rsidRDefault="00A12F4F" w:rsidP="0036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B1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Уставу</w:t>
      </w:r>
      <w:r w:rsidR="00D8427F" w:rsidRPr="00095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 </w:t>
      </w:r>
      <w:r w:rsidR="00D8427F" w:rsidRPr="00095B1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D8427F" w:rsidRPr="00095B1D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в соответствии с законодательством Российской Федерации и Алтайского края на основе с</w:t>
      </w:r>
      <w:r w:rsidR="00D8427F" w:rsidRPr="00095B1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8427F" w:rsidRPr="00095B1D">
        <w:rPr>
          <w:rFonts w:ascii="Times New Roman" w:hAnsi="Times New Roman" w:cs="Times New Roman"/>
          <w:sz w:val="28"/>
          <w:szCs w:val="28"/>
          <w:shd w:val="clear" w:color="auto" w:fill="FFFFFF"/>
        </w:rPr>
        <w:t>четания принципов единоначалия и коллегиальности.</w:t>
      </w:r>
    </w:p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Единоличным исполнительным органом </w:t>
      </w:r>
      <w:r w:rsidRPr="00095B1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95B1D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директор, к</w:t>
      </w:r>
      <w:r w:rsidRPr="00095B1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95B1D">
        <w:rPr>
          <w:rFonts w:ascii="Times New Roman" w:hAnsi="Times New Roman" w:cs="Times New Roman"/>
          <w:sz w:val="28"/>
          <w:szCs w:val="28"/>
          <w:shd w:val="clear" w:color="auto" w:fill="FFFFFF"/>
        </w:rPr>
        <w:t>торый осуществляет текущее руководство деятельностью Учреждения.</w:t>
      </w:r>
    </w:p>
    <w:p w:rsidR="00D8427F" w:rsidRPr="00095B1D" w:rsidRDefault="00D8427F" w:rsidP="003643EA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83"/>
        <w:gridCol w:w="1653"/>
        <w:gridCol w:w="3308"/>
        <w:gridCol w:w="567"/>
        <w:gridCol w:w="567"/>
        <w:gridCol w:w="1418"/>
      </w:tblGrid>
      <w:tr w:rsidR="00D8427F" w:rsidRPr="00095B1D" w:rsidTr="00524CEC">
        <w:trPr>
          <w:trHeight w:val="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кацио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ная кат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гория, награды</w:t>
            </w:r>
          </w:p>
        </w:tc>
      </w:tr>
      <w:tr w:rsidR="00D8427F" w:rsidRPr="00095B1D" w:rsidTr="00524CEC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27F" w:rsidRPr="00095B1D" w:rsidRDefault="00D8427F" w:rsidP="00524CEC">
            <w:pPr>
              <w:pStyle w:val="a4"/>
              <w:shd w:val="clear" w:color="auto" w:fill="auto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27F" w:rsidRPr="00095B1D" w:rsidRDefault="00D8427F" w:rsidP="00524CEC">
            <w:pPr>
              <w:pStyle w:val="a4"/>
              <w:shd w:val="clear" w:color="auto" w:fill="auto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7F" w:rsidRPr="00095B1D" w:rsidTr="00524CEC">
        <w:trPr>
          <w:trHeight w:val="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524CEC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Звягинцев Игорь М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хайлович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Бийский</w:t>
            </w:r>
            <w:proofErr w:type="spell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педаг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гический институт, 1993г.</w:t>
            </w:r>
          </w:p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АКИПКРО, «Олигофр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нопедагогика. Логоп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дия», 2004</w:t>
            </w:r>
          </w:p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ОАНО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«Московский психолого-социальный университет», 2016г. «Государственное и м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ниципальное управление, менеджер»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4119E2" w:rsidP="00F86D15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6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F86D15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соотве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ствие з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нимаемой должн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7F" w:rsidRPr="00095B1D" w:rsidTr="00524CEC">
        <w:trPr>
          <w:trHeight w:val="6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Тактическое управление осуществляется на уровне заместителей директ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ра, методического совета и методических объединений.</w:t>
            </w:r>
          </w:p>
        </w:tc>
      </w:tr>
      <w:tr w:rsidR="00D8427F" w:rsidRPr="00095B1D" w:rsidTr="00524CEC">
        <w:trPr>
          <w:trHeight w:val="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Третьякова Светлана Николаевна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Бийский</w:t>
            </w:r>
            <w:proofErr w:type="spell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ный педагогический и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ститут, 1989г.</w:t>
            </w:r>
          </w:p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ОАНО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«Московский психолого-социальный университет», 2016г.,  специальное (дефектол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гическое) образование, учитель-дефектолог; </w:t>
            </w:r>
          </w:p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ОАНО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«Московский психолого-социальный университет», 2016г. «Государственное и м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ниципальное управление, менеджер»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512CE2" w:rsidP="00F86D15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6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512CE2" w:rsidP="00F86D15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6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соотве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ствие з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нимаемой должн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D8427F" w:rsidRPr="00095B1D" w:rsidTr="00524CEC">
        <w:trPr>
          <w:trHeight w:val="112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воспитател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ной работе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Новикова Ирина Е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геньевна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, Новосибирский государственный педаг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гический университет</w:t>
            </w:r>
          </w:p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br/>
              <w:t>АКИПКРО, 2016г., «М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неджмент в образов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нии»</w:t>
            </w:r>
          </w:p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ОАНО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«Московский психолого-социальный университет», 2016г.,  специальное (дефектол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гическое) образование, учитель-дефектолог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340C79" w:rsidP="00F86D15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6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340C79" w:rsidP="00F86D15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6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соотве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ствие з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нимаемой должн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</w:tbl>
    <w:p w:rsidR="00D8427F" w:rsidRPr="00095B1D" w:rsidRDefault="00D8427F" w:rsidP="0036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095B1D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725429" w:rsidRPr="00095B1D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действуют</w:t>
      </w:r>
      <w:r w:rsidRPr="00095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коллегиальные органы управления,   к которым относятся: Общее собрание работников, Педагогический совет,  с</w:t>
      </w:r>
      <w:r w:rsidRPr="00095B1D">
        <w:rPr>
          <w:rFonts w:ascii="Times New Roman" w:hAnsi="Times New Roman" w:cs="Times New Roman"/>
          <w:sz w:val="28"/>
          <w:szCs w:val="28"/>
        </w:rPr>
        <w:t>овет Учр</w:t>
      </w:r>
      <w:r w:rsidRPr="00095B1D">
        <w:rPr>
          <w:rFonts w:ascii="Times New Roman" w:hAnsi="Times New Roman" w:cs="Times New Roman"/>
          <w:sz w:val="28"/>
          <w:szCs w:val="28"/>
        </w:rPr>
        <w:t>е</w:t>
      </w:r>
      <w:r w:rsidRPr="00095B1D">
        <w:rPr>
          <w:rFonts w:ascii="Times New Roman" w:hAnsi="Times New Roman" w:cs="Times New Roman"/>
          <w:sz w:val="28"/>
          <w:szCs w:val="28"/>
        </w:rPr>
        <w:t>ждения.</w:t>
      </w:r>
    </w:p>
    <w:p w:rsidR="00CB1144" w:rsidRPr="007B14D5" w:rsidRDefault="00CB1144" w:rsidP="00CB1144">
      <w:pPr>
        <w:tabs>
          <w:tab w:val="left" w:pos="432"/>
        </w:tabs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4D5">
        <w:rPr>
          <w:rFonts w:ascii="Times New Roman" w:hAnsi="Times New Roman" w:cs="Times New Roman"/>
          <w:sz w:val="28"/>
          <w:szCs w:val="28"/>
        </w:rPr>
        <w:t>Школа-интернат постоянно взаимодействует с социальными партн</w:t>
      </w:r>
      <w:r w:rsidRPr="007B14D5">
        <w:rPr>
          <w:rFonts w:ascii="Times New Roman" w:hAnsi="Times New Roman" w:cs="Times New Roman"/>
          <w:sz w:val="28"/>
          <w:szCs w:val="28"/>
        </w:rPr>
        <w:t>е</w:t>
      </w:r>
      <w:r w:rsidRPr="007B14D5">
        <w:rPr>
          <w:rFonts w:ascii="Times New Roman" w:hAnsi="Times New Roman" w:cs="Times New Roman"/>
          <w:sz w:val="28"/>
          <w:szCs w:val="28"/>
        </w:rPr>
        <w:t>рами:</w:t>
      </w:r>
    </w:p>
    <w:p w:rsidR="00CB1144" w:rsidRPr="007B14D5" w:rsidRDefault="00CB1144" w:rsidP="00CB1144">
      <w:pPr>
        <w:tabs>
          <w:tab w:val="left" w:pos="432"/>
        </w:tabs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4D5">
        <w:rPr>
          <w:rFonts w:ascii="Times New Roman" w:hAnsi="Times New Roman" w:cs="Times New Roman"/>
          <w:sz w:val="28"/>
          <w:szCs w:val="28"/>
        </w:rPr>
        <w:t>КГБОУ СПО «</w:t>
      </w:r>
      <w:proofErr w:type="spellStart"/>
      <w:r w:rsidRPr="007B14D5"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 w:rsidRPr="007B14D5">
        <w:rPr>
          <w:rFonts w:ascii="Times New Roman" w:hAnsi="Times New Roman" w:cs="Times New Roman"/>
          <w:sz w:val="28"/>
          <w:szCs w:val="28"/>
        </w:rPr>
        <w:t xml:space="preserve"> технологический техникум» - организ</w:t>
      </w:r>
      <w:r w:rsidRPr="007B14D5">
        <w:rPr>
          <w:rFonts w:ascii="Times New Roman" w:hAnsi="Times New Roman" w:cs="Times New Roman"/>
          <w:sz w:val="28"/>
          <w:szCs w:val="28"/>
        </w:rPr>
        <w:t>а</w:t>
      </w:r>
      <w:r w:rsidRPr="007B14D5"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 w:rsidRPr="007B14D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B14D5">
        <w:rPr>
          <w:rFonts w:ascii="Times New Roman" w:hAnsi="Times New Roman" w:cs="Times New Roman"/>
          <w:sz w:val="28"/>
          <w:szCs w:val="28"/>
        </w:rPr>
        <w:t xml:space="preserve"> работы, проведение совместных мероприятий по выявлению профессиональных предпочтений выпускников;</w:t>
      </w:r>
    </w:p>
    <w:p w:rsidR="00CB1144" w:rsidRPr="007B14D5" w:rsidRDefault="00CB1144" w:rsidP="00CB1144">
      <w:pPr>
        <w:tabs>
          <w:tab w:val="left" w:pos="432"/>
        </w:tabs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4D5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Администрации </w:t>
      </w:r>
      <w:proofErr w:type="spellStart"/>
      <w:r w:rsidRPr="007B14D5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7B14D5">
        <w:rPr>
          <w:rFonts w:ascii="Times New Roman" w:hAnsi="Times New Roman" w:cs="Times New Roman"/>
          <w:sz w:val="28"/>
          <w:szCs w:val="28"/>
        </w:rPr>
        <w:t xml:space="preserve"> района - совместные рейды по месту проживания обучающихся, организация с</w:t>
      </w:r>
      <w:r w:rsidRPr="007B14D5">
        <w:rPr>
          <w:rFonts w:ascii="Times New Roman" w:hAnsi="Times New Roman" w:cs="Times New Roman"/>
          <w:sz w:val="28"/>
          <w:szCs w:val="28"/>
        </w:rPr>
        <w:t>о</w:t>
      </w:r>
      <w:r w:rsidRPr="007B14D5">
        <w:rPr>
          <w:rFonts w:ascii="Times New Roman" w:hAnsi="Times New Roman" w:cs="Times New Roman"/>
          <w:sz w:val="28"/>
          <w:szCs w:val="28"/>
        </w:rPr>
        <w:t>провождения семей, находящихся в социально-опасном положении;</w:t>
      </w:r>
    </w:p>
    <w:p w:rsidR="00CB1144" w:rsidRPr="007B14D5" w:rsidRDefault="00CB1144" w:rsidP="00CB1144">
      <w:pPr>
        <w:tabs>
          <w:tab w:val="left" w:pos="432"/>
        </w:tabs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4D5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</w:t>
      </w:r>
      <w:proofErr w:type="spellStart"/>
      <w:r w:rsidRPr="007B14D5">
        <w:rPr>
          <w:rFonts w:ascii="Times New Roman" w:hAnsi="Times New Roman" w:cs="Times New Roman"/>
          <w:sz w:val="28"/>
          <w:szCs w:val="28"/>
        </w:rPr>
        <w:t>Тальме</w:t>
      </w:r>
      <w:r w:rsidRPr="007B14D5">
        <w:rPr>
          <w:rFonts w:ascii="Times New Roman" w:hAnsi="Times New Roman" w:cs="Times New Roman"/>
          <w:sz w:val="28"/>
          <w:szCs w:val="28"/>
        </w:rPr>
        <w:t>н</w:t>
      </w:r>
      <w:r w:rsidRPr="007B14D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B14D5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7B14D5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7B14D5">
        <w:rPr>
          <w:rFonts w:ascii="Times New Roman" w:hAnsi="Times New Roman" w:cs="Times New Roman"/>
          <w:sz w:val="28"/>
          <w:szCs w:val="28"/>
        </w:rPr>
        <w:t xml:space="preserve">) - проведение заседаний Совета профилактики с участием инспектора, работа с </w:t>
      </w:r>
      <w:proofErr w:type="gramStart"/>
      <w:r w:rsidRPr="007B14D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B14D5">
        <w:rPr>
          <w:rFonts w:ascii="Times New Roman" w:hAnsi="Times New Roman" w:cs="Times New Roman"/>
          <w:sz w:val="28"/>
          <w:szCs w:val="28"/>
        </w:rPr>
        <w:t xml:space="preserve"> по формированию закон</w:t>
      </w:r>
      <w:r w:rsidRPr="007B14D5">
        <w:rPr>
          <w:rFonts w:ascii="Times New Roman" w:hAnsi="Times New Roman" w:cs="Times New Roman"/>
          <w:sz w:val="28"/>
          <w:szCs w:val="28"/>
        </w:rPr>
        <w:t>о</w:t>
      </w:r>
      <w:r w:rsidRPr="007B14D5">
        <w:rPr>
          <w:rFonts w:ascii="Times New Roman" w:hAnsi="Times New Roman" w:cs="Times New Roman"/>
          <w:sz w:val="28"/>
          <w:szCs w:val="28"/>
        </w:rPr>
        <w:t>послушного поведения, организация совместных мероприятий;</w:t>
      </w:r>
    </w:p>
    <w:p w:rsidR="00CB1144" w:rsidRPr="007B14D5" w:rsidRDefault="00CB1144" w:rsidP="00CB1144">
      <w:pPr>
        <w:tabs>
          <w:tab w:val="left" w:pos="432"/>
        </w:tabs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4D5">
        <w:rPr>
          <w:rFonts w:ascii="Times New Roman" w:hAnsi="Times New Roman" w:cs="Times New Roman"/>
          <w:sz w:val="28"/>
          <w:szCs w:val="28"/>
        </w:rPr>
        <w:t>Алтайский краевой институт повышения квалификации работников образования - методическая поддержка в период аттестационных мер</w:t>
      </w:r>
      <w:r w:rsidRPr="007B14D5">
        <w:rPr>
          <w:rFonts w:ascii="Times New Roman" w:hAnsi="Times New Roman" w:cs="Times New Roman"/>
          <w:sz w:val="28"/>
          <w:szCs w:val="28"/>
        </w:rPr>
        <w:t>о</w:t>
      </w:r>
      <w:r w:rsidRPr="007B14D5">
        <w:rPr>
          <w:rFonts w:ascii="Times New Roman" w:hAnsi="Times New Roman" w:cs="Times New Roman"/>
          <w:sz w:val="28"/>
          <w:szCs w:val="28"/>
        </w:rPr>
        <w:t>приятий, организация курсовой подготовки;</w:t>
      </w:r>
    </w:p>
    <w:p w:rsidR="00CB1144" w:rsidRPr="007B14D5" w:rsidRDefault="00CB1144" w:rsidP="00CB1144">
      <w:pPr>
        <w:tabs>
          <w:tab w:val="left" w:pos="432"/>
        </w:tabs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4D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«Театральный центр», г</w:t>
      </w:r>
      <w:proofErr w:type="gramStart"/>
      <w:r w:rsidRPr="007B14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B14D5">
        <w:rPr>
          <w:rFonts w:ascii="Times New Roman" w:hAnsi="Times New Roman" w:cs="Times New Roman"/>
          <w:sz w:val="28"/>
          <w:szCs w:val="28"/>
        </w:rPr>
        <w:t>арнаул - организация мероприятий для обучающихся, театрализова</w:t>
      </w:r>
      <w:r w:rsidRPr="007B14D5">
        <w:rPr>
          <w:rFonts w:ascii="Times New Roman" w:hAnsi="Times New Roman" w:cs="Times New Roman"/>
          <w:sz w:val="28"/>
          <w:szCs w:val="28"/>
        </w:rPr>
        <w:t>н</w:t>
      </w:r>
      <w:r w:rsidRPr="007B14D5">
        <w:rPr>
          <w:rFonts w:ascii="Times New Roman" w:hAnsi="Times New Roman" w:cs="Times New Roman"/>
          <w:sz w:val="28"/>
          <w:szCs w:val="28"/>
        </w:rPr>
        <w:t>ных представлений;</w:t>
      </w:r>
    </w:p>
    <w:p w:rsidR="00CB1144" w:rsidRPr="007B14D5" w:rsidRDefault="00CB1144" w:rsidP="00CB1144">
      <w:pPr>
        <w:tabs>
          <w:tab w:val="left" w:pos="432"/>
        </w:tabs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4D5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Pr="007B14D5">
        <w:rPr>
          <w:rFonts w:ascii="Times New Roman" w:hAnsi="Times New Roman" w:cs="Times New Roman"/>
          <w:sz w:val="28"/>
          <w:szCs w:val="28"/>
        </w:rPr>
        <w:t>Тальменскому</w:t>
      </w:r>
      <w:proofErr w:type="spellEnd"/>
      <w:r w:rsidRPr="007B14D5">
        <w:rPr>
          <w:rFonts w:ascii="Times New Roman" w:hAnsi="Times New Roman" w:cs="Times New Roman"/>
          <w:sz w:val="28"/>
          <w:szCs w:val="28"/>
        </w:rPr>
        <w:t xml:space="preserve"> району -  совместная деятельность по профилактике правонарушений, организация работы с детьми "группы риска";</w:t>
      </w:r>
    </w:p>
    <w:p w:rsidR="00CB1144" w:rsidRPr="007B14D5" w:rsidRDefault="00CB1144" w:rsidP="00CB1144">
      <w:pPr>
        <w:tabs>
          <w:tab w:val="left" w:pos="432"/>
        </w:tabs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4D5">
        <w:rPr>
          <w:rFonts w:ascii="Times New Roman" w:hAnsi="Times New Roman" w:cs="Times New Roman"/>
          <w:sz w:val="28"/>
          <w:szCs w:val="28"/>
        </w:rPr>
        <w:t xml:space="preserve">КГУСО «Центр социальной помощи семье и детям» </w:t>
      </w:r>
      <w:proofErr w:type="spellStart"/>
      <w:r w:rsidRPr="007B14D5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7B14D5">
        <w:rPr>
          <w:rFonts w:ascii="Times New Roman" w:hAnsi="Times New Roman" w:cs="Times New Roman"/>
          <w:sz w:val="28"/>
          <w:szCs w:val="28"/>
        </w:rPr>
        <w:t xml:space="preserve"> района - проведение совместных мероприятий с вовлечением детей-инвалидов;</w:t>
      </w:r>
    </w:p>
    <w:p w:rsidR="00CB1144" w:rsidRPr="007B14D5" w:rsidRDefault="00CB1144" w:rsidP="00CB1144">
      <w:pPr>
        <w:tabs>
          <w:tab w:val="left" w:pos="432"/>
        </w:tabs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4D5">
        <w:rPr>
          <w:rFonts w:ascii="Times New Roman" w:hAnsi="Times New Roman" w:cs="Times New Roman"/>
          <w:sz w:val="28"/>
          <w:szCs w:val="28"/>
        </w:rPr>
        <w:t xml:space="preserve">ОГИБДД России по </w:t>
      </w:r>
      <w:proofErr w:type="spellStart"/>
      <w:r w:rsidRPr="007B14D5">
        <w:rPr>
          <w:rFonts w:ascii="Times New Roman" w:hAnsi="Times New Roman" w:cs="Times New Roman"/>
          <w:sz w:val="28"/>
          <w:szCs w:val="28"/>
        </w:rPr>
        <w:t>Тальменскому</w:t>
      </w:r>
      <w:proofErr w:type="spellEnd"/>
      <w:r w:rsidRPr="007B14D5">
        <w:rPr>
          <w:rFonts w:ascii="Times New Roman" w:hAnsi="Times New Roman" w:cs="Times New Roman"/>
          <w:sz w:val="28"/>
          <w:szCs w:val="28"/>
        </w:rPr>
        <w:t xml:space="preserve"> району - проведение совместных акций "Сбавь скорость - сбереги жизнь", "Стань заметней на дороге", "П</w:t>
      </w:r>
      <w:r w:rsidRPr="007B14D5">
        <w:rPr>
          <w:rFonts w:ascii="Times New Roman" w:hAnsi="Times New Roman" w:cs="Times New Roman"/>
          <w:sz w:val="28"/>
          <w:szCs w:val="28"/>
        </w:rPr>
        <w:t>о</w:t>
      </w:r>
      <w:r w:rsidRPr="007B14D5">
        <w:rPr>
          <w:rFonts w:ascii="Times New Roman" w:hAnsi="Times New Roman" w:cs="Times New Roman"/>
          <w:sz w:val="28"/>
          <w:szCs w:val="28"/>
        </w:rPr>
        <w:t>здравление женщин-водителей", линейка "Безопасность на дороге", о</w:t>
      </w:r>
      <w:r w:rsidRPr="007B14D5">
        <w:rPr>
          <w:rFonts w:ascii="Times New Roman" w:hAnsi="Times New Roman" w:cs="Times New Roman"/>
          <w:sz w:val="28"/>
          <w:szCs w:val="28"/>
        </w:rPr>
        <w:t>б</w:t>
      </w:r>
      <w:r w:rsidRPr="007B14D5">
        <w:rPr>
          <w:rFonts w:ascii="Times New Roman" w:hAnsi="Times New Roman" w:cs="Times New Roman"/>
          <w:sz w:val="28"/>
          <w:szCs w:val="28"/>
        </w:rPr>
        <w:t>щешкольные мероприятия "Азбука безопасности";</w:t>
      </w:r>
    </w:p>
    <w:p w:rsidR="00CB1144" w:rsidRPr="007B14D5" w:rsidRDefault="00CB1144" w:rsidP="00CB1144">
      <w:pPr>
        <w:tabs>
          <w:tab w:val="left" w:pos="432"/>
        </w:tabs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4D5">
        <w:rPr>
          <w:rFonts w:ascii="Times New Roman" w:hAnsi="Times New Roman" w:cs="Times New Roman"/>
          <w:sz w:val="28"/>
          <w:szCs w:val="28"/>
        </w:rPr>
        <w:lastRenderedPageBreak/>
        <w:t>МУ ДОД «Центр внешкольной работы» - участие в выставочных м</w:t>
      </w:r>
      <w:r w:rsidRPr="007B14D5">
        <w:rPr>
          <w:rFonts w:ascii="Times New Roman" w:hAnsi="Times New Roman" w:cs="Times New Roman"/>
          <w:sz w:val="28"/>
          <w:szCs w:val="28"/>
        </w:rPr>
        <w:t>е</w:t>
      </w:r>
      <w:r w:rsidRPr="007B14D5">
        <w:rPr>
          <w:rFonts w:ascii="Times New Roman" w:hAnsi="Times New Roman" w:cs="Times New Roman"/>
          <w:sz w:val="28"/>
          <w:szCs w:val="28"/>
        </w:rPr>
        <w:t>роприятиях, конкурсах;</w:t>
      </w:r>
    </w:p>
    <w:p w:rsidR="00CB1144" w:rsidRPr="007B14D5" w:rsidRDefault="00CB1144" w:rsidP="00CB1144">
      <w:pPr>
        <w:tabs>
          <w:tab w:val="left" w:pos="432"/>
        </w:tabs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4D5">
        <w:rPr>
          <w:rFonts w:ascii="Times New Roman" w:hAnsi="Times New Roman" w:cs="Times New Roman"/>
          <w:sz w:val="28"/>
          <w:szCs w:val="28"/>
        </w:rPr>
        <w:t xml:space="preserve">МКУК «Тальменская </w:t>
      </w:r>
      <w:proofErr w:type="spellStart"/>
      <w:r w:rsidRPr="007B14D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7B14D5">
        <w:rPr>
          <w:rFonts w:ascii="Times New Roman" w:hAnsi="Times New Roman" w:cs="Times New Roman"/>
          <w:sz w:val="28"/>
          <w:szCs w:val="28"/>
        </w:rPr>
        <w:t xml:space="preserve"> библиотека» - проведение тематических мероприятий, экскурсий.</w:t>
      </w:r>
    </w:p>
    <w:p w:rsidR="00CB1144" w:rsidRPr="007B14D5" w:rsidRDefault="00CB1144" w:rsidP="00CB1144">
      <w:pPr>
        <w:tabs>
          <w:tab w:val="left" w:pos="432"/>
        </w:tabs>
        <w:spacing w:after="0" w:line="240" w:lineRule="auto"/>
        <w:ind w:left="360" w:firstLine="4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14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Осуществляется постоянное сетевое взаимодействие с образовател</w:t>
      </w:r>
      <w:r w:rsidRPr="007B14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7B14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ными организациями района и края.</w:t>
      </w:r>
    </w:p>
    <w:p w:rsidR="00D8427F" w:rsidRPr="00095B1D" w:rsidRDefault="00D8427F" w:rsidP="003643EA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Структура управления выстроена с учетом специфики образовательной орг</w:t>
      </w:r>
      <w:r w:rsidRPr="00095B1D">
        <w:rPr>
          <w:rFonts w:ascii="Times New Roman" w:hAnsi="Times New Roman" w:cs="Times New Roman"/>
          <w:sz w:val="28"/>
          <w:szCs w:val="28"/>
        </w:rPr>
        <w:t>а</w:t>
      </w:r>
      <w:r w:rsidRPr="00095B1D">
        <w:rPr>
          <w:rFonts w:ascii="Times New Roman" w:hAnsi="Times New Roman" w:cs="Times New Roman"/>
          <w:sz w:val="28"/>
          <w:szCs w:val="28"/>
        </w:rPr>
        <w:t>низации, соответствует Уставу, обеспечивает единство действий всех сторон образовательного процесса. Чёткое распределение должностных обязанн</w:t>
      </w:r>
      <w:r w:rsidRPr="00095B1D">
        <w:rPr>
          <w:rFonts w:ascii="Times New Roman" w:hAnsi="Times New Roman" w:cs="Times New Roman"/>
          <w:sz w:val="28"/>
          <w:szCs w:val="28"/>
        </w:rPr>
        <w:t>о</w:t>
      </w:r>
      <w:r w:rsidRPr="00095B1D">
        <w:rPr>
          <w:rFonts w:ascii="Times New Roman" w:hAnsi="Times New Roman" w:cs="Times New Roman"/>
          <w:sz w:val="28"/>
          <w:szCs w:val="28"/>
        </w:rPr>
        <w:t>стей между членами администрации способствует грамотному осуществл</w:t>
      </w:r>
      <w:r w:rsidRPr="00095B1D">
        <w:rPr>
          <w:rFonts w:ascii="Times New Roman" w:hAnsi="Times New Roman" w:cs="Times New Roman"/>
          <w:sz w:val="28"/>
          <w:szCs w:val="28"/>
        </w:rPr>
        <w:t>е</w:t>
      </w:r>
      <w:r w:rsidRPr="00095B1D">
        <w:rPr>
          <w:rFonts w:ascii="Times New Roman" w:hAnsi="Times New Roman" w:cs="Times New Roman"/>
          <w:sz w:val="28"/>
          <w:szCs w:val="28"/>
        </w:rPr>
        <w:t>нию управленческих функций.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9"/>
        <w:gridCol w:w="6779"/>
        <w:gridCol w:w="216"/>
      </w:tblGrid>
      <w:tr w:rsidR="00D8427F" w:rsidRPr="00095B1D" w:rsidTr="00524CEC">
        <w:trPr>
          <w:gridAfter w:val="1"/>
          <w:wAfter w:w="216" w:type="dxa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образовательной деятельности</w:t>
            </w:r>
          </w:p>
        </w:tc>
      </w:tr>
      <w:tr w:rsidR="00D8427F" w:rsidRPr="00095B1D" w:rsidTr="00524CEC">
        <w:trPr>
          <w:gridAfter w:val="1"/>
          <w:wAfter w:w="216" w:type="dxa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Формы получения </w:t>
            </w:r>
          </w:p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D8427F" w:rsidRPr="00095B1D" w:rsidTr="00524CEC">
        <w:trPr>
          <w:gridAfter w:val="1"/>
          <w:wAfter w:w="216" w:type="dxa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Реализуемые</w:t>
            </w:r>
          </w:p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общеобразовательные</w:t>
            </w:r>
          </w:p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Программа специальных (коррекционных) образов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тельных учреждений для обучающихся, воспитанн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ков с ограниченными возможностями здоровья VIII вида под редакцией В.В.Воронковой, рекомендова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ная Министерством образования и науки Российской Федерации.</w:t>
            </w:r>
          </w:p>
          <w:p w:rsidR="00FA0E56" w:rsidRDefault="006279C6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общеобразовательная пр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грамма образования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сталостью (интеллектуальными нарушениями)</w:t>
            </w:r>
          </w:p>
          <w:p w:rsidR="004119E2" w:rsidRPr="004119E2" w:rsidRDefault="004119E2" w:rsidP="004119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19E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Адаптированная основная образовательная программа (АООП) начального общего образования обучающи</w:t>
            </w:r>
            <w:r w:rsidRPr="004119E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</w:t>
            </w:r>
            <w:r w:rsidRPr="004119E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ся с расстройствами </w:t>
            </w:r>
            <w:proofErr w:type="spellStart"/>
            <w:r w:rsidRPr="004119E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аутистического</w:t>
            </w:r>
            <w:proofErr w:type="spellEnd"/>
            <w:r w:rsidRPr="004119E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спектра (РАС) с 01.09.2021</w:t>
            </w:r>
          </w:p>
          <w:p w:rsidR="004119E2" w:rsidRPr="00095B1D" w:rsidRDefault="004119E2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7F" w:rsidRPr="00095B1D" w:rsidTr="00524CEC">
        <w:trPr>
          <w:gridAfter w:val="1"/>
          <w:wAfter w:w="216" w:type="dxa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образовательного процесса</w:t>
            </w:r>
          </w:p>
        </w:tc>
      </w:tr>
      <w:tr w:rsidR="00D8427F" w:rsidRPr="00095B1D" w:rsidTr="00524CEC">
        <w:trPr>
          <w:gridAfter w:val="1"/>
          <w:wAfter w:w="216" w:type="dxa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Режим работы ОУ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5 - дневная неделя: 1-9 классы; 5 - дневная неделя.</w:t>
            </w:r>
          </w:p>
        </w:tc>
      </w:tr>
      <w:tr w:rsidR="00D8427F" w:rsidRPr="00095B1D" w:rsidTr="00524CEC">
        <w:trPr>
          <w:gridAfter w:val="1"/>
          <w:wAfter w:w="216" w:type="dxa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Сменность занятий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D8427F" w:rsidRPr="00095B1D" w:rsidTr="00524CEC">
        <w:trPr>
          <w:gridAfter w:val="1"/>
          <w:wAfter w:w="216" w:type="dxa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Начало занятий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8 ч 30 мин</w:t>
            </w:r>
          </w:p>
        </w:tc>
      </w:tr>
      <w:tr w:rsidR="00D8427F" w:rsidRPr="00095B1D" w:rsidTr="00524CEC">
        <w:trPr>
          <w:gridAfter w:val="1"/>
          <w:wAfter w:w="216" w:type="dxa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Окончание занятий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13.00-14 . 30 мин</w:t>
            </w:r>
          </w:p>
        </w:tc>
      </w:tr>
      <w:tr w:rsidR="00D8427F" w:rsidRPr="00095B1D" w:rsidTr="00524CEC">
        <w:trPr>
          <w:gridAfter w:val="1"/>
          <w:wAfter w:w="216" w:type="dxa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4"/>
              <w:shd w:val="clear" w:color="auto" w:fill="auto"/>
              <w:tabs>
                <w:tab w:val="left" w:pos="2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40 мин</w:t>
            </w:r>
          </w:p>
        </w:tc>
      </w:tr>
      <w:tr w:rsidR="00D8427F" w:rsidRPr="00095B1D" w:rsidTr="00524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4" w:type="dxa"/>
            <w:gridSpan w:val="3"/>
          </w:tcPr>
          <w:tbl>
            <w:tblPr>
              <w:tblW w:w="9648" w:type="dxa"/>
              <w:tblLook w:val="01E0"/>
            </w:tblPr>
            <w:tblGrid>
              <w:gridCol w:w="9648"/>
            </w:tblGrid>
            <w:tr w:rsidR="005D4D48" w:rsidRPr="00095B1D" w:rsidTr="00D93ADC">
              <w:tc>
                <w:tcPr>
                  <w:tcW w:w="9648" w:type="dxa"/>
                </w:tcPr>
                <w:p w:rsidR="005D4D48" w:rsidRPr="00095B1D" w:rsidRDefault="005D4D48" w:rsidP="00D93ADC">
                  <w:pPr>
                    <w:pStyle w:val="a4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D4D48" w:rsidRPr="00095B1D" w:rsidRDefault="005D4D48" w:rsidP="00D93ADC">
                  <w:pPr>
                    <w:pStyle w:val="a4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Характеристика контингента обучающихся воспитанников.</w:t>
                  </w:r>
                </w:p>
              </w:tc>
            </w:tr>
          </w:tbl>
          <w:p w:rsidR="005D4D48" w:rsidRPr="00095B1D" w:rsidRDefault="005D4D48" w:rsidP="005D4D4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86D1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 по данным социальной диагностики были выявлены сл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дующие сведения о социальном положении  воспитанников и их семей.</w:t>
            </w:r>
          </w:p>
          <w:p w:rsidR="005D4D48" w:rsidRPr="00095B1D" w:rsidRDefault="005D4D48" w:rsidP="005D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9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2"/>
              <w:gridCol w:w="4001"/>
              <w:gridCol w:w="1531"/>
              <w:gridCol w:w="1531"/>
              <w:gridCol w:w="1531"/>
            </w:tblGrid>
            <w:tr w:rsidR="004A3F19" w:rsidRPr="00095B1D" w:rsidTr="004A3F19">
              <w:trPr>
                <w:trHeight w:val="1098"/>
              </w:trPr>
              <w:tc>
                <w:tcPr>
                  <w:tcW w:w="502" w:type="dxa"/>
                  <w:tcBorders>
                    <w:bottom w:val="single" w:sz="4" w:space="0" w:color="auto"/>
                  </w:tcBorders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001" w:type="dxa"/>
                  <w:tcBorders>
                    <w:bottom w:val="single" w:sz="4" w:space="0" w:color="auto"/>
                  </w:tcBorders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Категория обучающихся и их семей</w:t>
                  </w: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</w:tcPr>
                <w:p w:rsidR="004A3F19" w:rsidRPr="00095B1D" w:rsidRDefault="00F86D15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7D5F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="004A3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</w:tcPr>
                <w:p w:rsidR="004A3F19" w:rsidRPr="00095B1D" w:rsidRDefault="007D5FEF" w:rsidP="00F86D1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r w:rsidR="004A3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r w:rsidR="004A3F19"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</w:tcPr>
                <w:p w:rsidR="004A3F19" w:rsidRPr="00095B1D" w:rsidRDefault="007D5FEF" w:rsidP="00F86D1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  <w:r w:rsidR="004A3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4A3F19" w:rsidRPr="00095B1D" w:rsidTr="004A3F19">
              <w:trPr>
                <w:trHeight w:val="567"/>
              </w:trPr>
              <w:tc>
                <w:tcPr>
                  <w:tcW w:w="502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400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учащихся 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114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1531" w:type="dxa"/>
                </w:tcPr>
                <w:p w:rsidR="004A3F19" w:rsidRPr="00095B1D" w:rsidRDefault="007D5FEF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118</w:t>
                  </w:r>
                </w:p>
              </w:tc>
            </w:tr>
            <w:tr w:rsidR="004A3F19" w:rsidRPr="00095B1D" w:rsidTr="004A3F19">
              <w:trPr>
                <w:trHeight w:val="567"/>
              </w:trPr>
              <w:tc>
                <w:tcPr>
                  <w:tcW w:w="502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00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неполных семей, в том числе;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531" w:type="dxa"/>
                </w:tcPr>
                <w:p w:rsidR="004A3F19" w:rsidRPr="00095B1D" w:rsidRDefault="007D5FEF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</w:tr>
            <w:tr w:rsidR="004A3F19" w:rsidRPr="00095B1D" w:rsidTr="004A3F19">
              <w:trPr>
                <w:trHeight w:val="567"/>
              </w:trPr>
              <w:tc>
                <w:tcPr>
                  <w:tcW w:w="502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неполных семей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531" w:type="dxa"/>
                </w:tcPr>
                <w:p w:rsidR="004A3F19" w:rsidRPr="00095B1D" w:rsidRDefault="007D5FEF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</w:tr>
            <w:tr w:rsidR="004A3F19" w:rsidRPr="00095B1D" w:rsidTr="004A3F19">
              <w:trPr>
                <w:trHeight w:val="567"/>
              </w:trPr>
              <w:tc>
                <w:tcPr>
                  <w:tcW w:w="502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одиноких отцов -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A3F19" w:rsidRPr="00095B1D" w:rsidTr="004A3F19">
              <w:trPr>
                <w:trHeight w:val="567"/>
              </w:trPr>
              <w:tc>
                <w:tcPr>
                  <w:tcW w:w="502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00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многодетных семей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531" w:type="dxa"/>
                </w:tcPr>
                <w:p w:rsidR="004A3F19" w:rsidRPr="00095B1D" w:rsidRDefault="007D5FEF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</w:tr>
            <w:tr w:rsidR="004A3F19" w:rsidRPr="00095B1D" w:rsidTr="004A3F19">
              <w:trPr>
                <w:trHeight w:val="567"/>
              </w:trPr>
              <w:tc>
                <w:tcPr>
                  <w:tcW w:w="502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00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семей, где родители пенсион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 (по возрасту)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A3F19" w:rsidRPr="00095B1D" w:rsidTr="004A3F19">
              <w:trPr>
                <w:trHeight w:val="567"/>
              </w:trPr>
              <w:tc>
                <w:tcPr>
                  <w:tcW w:w="502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00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семей, где родители инвалиды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31" w:type="dxa"/>
                </w:tcPr>
                <w:p w:rsidR="004A3F19" w:rsidRPr="00095B1D" w:rsidRDefault="007D5FEF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4A3F19" w:rsidRPr="00095B1D" w:rsidTr="004A3F19">
              <w:trPr>
                <w:trHeight w:val="567"/>
              </w:trPr>
              <w:tc>
                <w:tcPr>
                  <w:tcW w:w="502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00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семьи, находящиеся в соц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ально-опасном положении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31" w:type="dxa"/>
                </w:tcPr>
                <w:p w:rsidR="004A3F19" w:rsidRPr="00095B1D" w:rsidRDefault="007D5FEF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4A3F19" w:rsidRPr="00095B1D" w:rsidTr="004A3F19">
              <w:trPr>
                <w:trHeight w:val="567"/>
              </w:trPr>
              <w:tc>
                <w:tcPr>
                  <w:tcW w:w="502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00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 воспитанников, состоящих на учёте в ПДН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31" w:type="dxa"/>
                </w:tcPr>
                <w:p w:rsidR="004A3F19" w:rsidRPr="00095B1D" w:rsidRDefault="007D5FEF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4A3F19" w:rsidRPr="00095B1D" w:rsidTr="004A3F19">
              <w:trPr>
                <w:trHeight w:val="567"/>
              </w:trPr>
              <w:tc>
                <w:tcPr>
                  <w:tcW w:w="502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00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детей – инвалидов обуча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щихся в школе-интернате  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531" w:type="dxa"/>
                </w:tcPr>
                <w:p w:rsidR="004A3F19" w:rsidRPr="00095B1D" w:rsidRDefault="007D5FEF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</w:tr>
            <w:tr w:rsidR="004A3F19" w:rsidRPr="00095B1D" w:rsidTr="004A3F19">
              <w:trPr>
                <w:trHeight w:val="567"/>
              </w:trPr>
              <w:tc>
                <w:tcPr>
                  <w:tcW w:w="502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00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 воспитанников, состоящих на учёте в группе риска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31" w:type="dxa"/>
                </w:tcPr>
                <w:p w:rsidR="004A3F19" w:rsidRPr="00095B1D" w:rsidRDefault="004A3F19" w:rsidP="005D4D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7D5F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:rsidR="005D4D48" w:rsidRPr="00095B1D" w:rsidRDefault="005D4D48" w:rsidP="005D4D48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095B1D">
              <w:rPr>
                <w:iCs/>
                <w:sz w:val="28"/>
                <w:szCs w:val="28"/>
              </w:rPr>
              <w:t>В ходе изучения социального состава семей было выявлено, что б</w:t>
            </w:r>
            <w:r w:rsidRPr="00095B1D">
              <w:rPr>
                <w:sz w:val="28"/>
                <w:szCs w:val="28"/>
              </w:rPr>
              <w:t xml:space="preserve">ольшинство учащихся проживает в неполных и малообеспеченных семьях.  </w:t>
            </w:r>
          </w:p>
          <w:p w:rsidR="005D4D48" w:rsidRPr="00095B1D" w:rsidRDefault="005D4D48" w:rsidP="005D4D48">
            <w:pPr>
              <w:tabs>
                <w:tab w:val="left" w:pos="684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Ведется работа согласно ИПРА, своевременно отправляются отчеты о прод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ланной работе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в Министерство образования и науки Алтайского края.</w:t>
            </w:r>
          </w:p>
          <w:p w:rsidR="005D4D48" w:rsidRPr="00095B1D" w:rsidRDefault="005D4D48" w:rsidP="005D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Особое внимание уделяется работе с детьми, относящимися к «группе риска».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4"/>
              <w:gridCol w:w="3773"/>
              <w:gridCol w:w="1701"/>
              <w:gridCol w:w="1701"/>
              <w:gridCol w:w="1701"/>
            </w:tblGrid>
            <w:tr w:rsidR="004A3F19" w:rsidRPr="00095B1D" w:rsidTr="004A3F19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Категории обучающихся воспитанников, нуждающи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ся в индивидуальной и гру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повой  коррекционно-профилактической работе.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3F19" w:rsidRPr="00095B1D" w:rsidRDefault="007D5FEF" w:rsidP="00F86D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  <w:r w:rsidR="004A3F19"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F19" w:rsidRPr="00095B1D" w:rsidRDefault="007D5FEF" w:rsidP="00F86D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r w:rsidR="004A3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A3F19"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F19" w:rsidRPr="00095B1D" w:rsidRDefault="007D5FEF" w:rsidP="00F86D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  <w:r w:rsidR="004A3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4A3F19" w:rsidRPr="00095B1D" w:rsidTr="004A3F19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Подростки, замеченных в употреблении спиртных н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питков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A3F19" w:rsidRPr="00095B1D" w:rsidTr="004A3F19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Курящие подростки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F19" w:rsidRPr="00095B1D" w:rsidRDefault="007D5FEF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4A3F19" w:rsidRPr="00095B1D" w:rsidTr="004A3F19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Подростки, постоянно и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пользующие в речи неце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зурную брань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F19" w:rsidRPr="00095B1D" w:rsidRDefault="007D5FEF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</w:tr>
            <w:tr w:rsidR="004A3F19" w:rsidRPr="00095B1D" w:rsidTr="004A3F19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3F19" w:rsidRPr="00095B1D" w:rsidRDefault="004A3F19" w:rsidP="005D4D48">
                  <w:pPr>
                    <w:tabs>
                      <w:tab w:val="left" w:pos="1263"/>
                      <w:tab w:val="left" w:pos="1372"/>
                      <w:tab w:val="center" w:pos="352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Подростки, склонные к с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мовольным уходам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F19" w:rsidRPr="00095B1D" w:rsidRDefault="007D5FEF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4A3F19" w:rsidRPr="00095B1D" w:rsidTr="004A3F19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Подростки, склонные к  с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вершению    правонарушения </w:t>
                  </w:r>
                </w:p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(кражи и т.д.)   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F19" w:rsidRPr="00095B1D" w:rsidRDefault="007D5FEF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4A3F19" w:rsidRPr="00095B1D" w:rsidTr="004A3F19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Подростки, имеющие пов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денческие отклонения (а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рессия и т.д.)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F19" w:rsidRPr="00095B1D" w:rsidRDefault="004A3F19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F19" w:rsidRPr="00095B1D" w:rsidRDefault="007D5FEF" w:rsidP="005D4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</w:tr>
          </w:tbl>
          <w:p w:rsidR="005D4D48" w:rsidRPr="00095B1D" w:rsidRDefault="005D4D48" w:rsidP="005D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D48" w:rsidRPr="00095B1D" w:rsidRDefault="005D4D48" w:rsidP="00524CE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количества обучающихся и семей обучающихся, состоящих на </w:t>
            </w: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учёте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76"/>
              <w:gridCol w:w="4703"/>
              <w:gridCol w:w="4159"/>
            </w:tblGrid>
            <w:tr w:rsidR="005D4D48" w:rsidRPr="00095B1D" w:rsidTr="00D93AD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4D48" w:rsidRPr="00095B1D" w:rsidRDefault="005D4D48" w:rsidP="00D93ADC">
                  <w:pPr>
                    <w:tabs>
                      <w:tab w:val="left" w:pos="357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4D48" w:rsidRPr="00095B1D" w:rsidRDefault="005D4D48" w:rsidP="00D93ADC">
                  <w:pPr>
                    <w:tabs>
                      <w:tab w:val="left" w:pos="357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 воспитанников, состоящих на ВШУ от общего числа обучающихся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D4D48" w:rsidRPr="00095B1D" w:rsidRDefault="005D4D48" w:rsidP="00D93ADC">
                  <w:pPr>
                    <w:tabs>
                      <w:tab w:val="left" w:pos="357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 семей, состоящих на ВШУ от общего числа обуча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щихся</w:t>
                  </w:r>
                </w:p>
              </w:tc>
            </w:tr>
            <w:tr w:rsidR="007D5FEF" w:rsidRPr="00095B1D" w:rsidTr="00D93ADC">
              <w:trPr>
                <w:trHeight w:val="43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5FEF" w:rsidRPr="00095B1D" w:rsidRDefault="007D5FEF" w:rsidP="00F86D15">
                  <w:pPr>
                    <w:tabs>
                      <w:tab w:val="left" w:pos="357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5FEF" w:rsidRPr="00095B1D" w:rsidRDefault="007D5FEF" w:rsidP="009B6F20">
                  <w:pPr>
                    <w:tabs>
                      <w:tab w:val="left" w:pos="357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 чел. – 11,48%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5FEF" w:rsidRPr="00095B1D" w:rsidRDefault="007D5FEF" w:rsidP="009B6F20">
                  <w:pPr>
                    <w:tabs>
                      <w:tab w:val="left" w:pos="357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сем. – 2,5%</w:t>
                  </w:r>
                </w:p>
              </w:tc>
            </w:tr>
            <w:tr w:rsidR="007D5FEF" w:rsidRPr="00095B1D" w:rsidTr="004A3F19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5FEF" w:rsidRPr="00095B1D" w:rsidRDefault="007D5FEF" w:rsidP="00F86D15">
                  <w:pPr>
                    <w:tabs>
                      <w:tab w:val="left" w:pos="357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5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5FEF" w:rsidRPr="00095B1D" w:rsidRDefault="007D5FEF" w:rsidP="009B6F20">
                  <w:pPr>
                    <w:tabs>
                      <w:tab w:val="left" w:pos="357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чел. – 8,1%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D5FEF" w:rsidRPr="00095B1D" w:rsidRDefault="007D5FEF" w:rsidP="009B6F20">
                  <w:pPr>
                    <w:tabs>
                      <w:tab w:val="left" w:pos="357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 сем. – 2,4%</w:t>
                  </w:r>
                </w:p>
              </w:tc>
            </w:tr>
            <w:tr w:rsidR="007D5FEF" w:rsidRPr="00095B1D" w:rsidTr="00D93ADC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5FEF" w:rsidRPr="00095B1D" w:rsidRDefault="007D5FEF" w:rsidP="00F86D15">
                  <w:pPr>
                    <w:tabs>
                      <w:tab w:val="left" w:pos="357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5FEF" w:rsidRPr="00095B1D" w:rsidRDefault="007D5FEF" w:rsidP="007D5FEF">
                  <w:pPr>
                    <w:tabs>
                      <w:tab w:val="left" w:pos="357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14чел. – 11,6%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5FEF" w:rsidRPr="00095B1D" w:rsidRDefault="007D5FEF" w:rsidP="00D93ADC">
                  <w:pPr>
                    <w:tabs>
                      <w:tab w:val="left" w:pos="357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сем. -3,3%</w:t>
                  </w:r>
                </w:p>
              </w:tc>
            </w:tr>
          </w:tbl>
          <w:p w:rsidR="00724062" w:rsidRPr="00095B1D" w:rsidRDefault="005D4D48" w:rsidP="00524CEC">
            <w:pPr>
              <w:tabs>
                <w:tab w:val="left" w:pos="6847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в школе-интернате на постоянной основе работает Совет профилактики. К деятельности Совета профилактики привлекаются: и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спектор ПДН, классные руководители, воспитатели, родители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. На заседания приглашаются обучающиеся совместно с родителями, в процессе о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суждения выявляются проблемы, определяются пути их решения, назначается повторное заслушивание. По результатам приглашения на Совет профилактики проводится наблюдение и мониторинг поведения обучающихся, заслушивается мнение педагогов и родителей о результатах профилактической работы. В р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зультате профилактической работы снизилось число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, стоящих на общешкольном учете в «группе риска», отмечается снижение числа курящих обучающихся.</w:t>
            </w:r>
          </w:p>
        </w:tc>
      </w:tr>
    </w:tbl>
    <w:p w:rsidR="00724062" w:rsidRPr="00095B1D" w:rsidRDefault="005D4D48" w:rsidP="003643EA">
      <w:pPr>
        <w:tabs>
          <w:tab w:val="left" w:pos="68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E5B1E" w:rsidRPr="00095B1D" w:rsidRDefault="00FE5B1E" w:rsidP="00524CE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95B1D">
        <w:rPr>
          <w:rFonts w:ascii="Times New Roman" w:hAnsi="Times New Roman"/>
          <w:b/>
          <w:sz w:val="28"/>
          <w:szCs w:val="28"/>
        </w:rPr>
        <w:t xml:space="preserve">Состояние здоровья </w:t>
      </w:r>
      <w:proofErr w:type="gramStart"/>
      <w:r w:rsidRPr="00095B1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FE5B1E" w:rsidRPr="00095B1D" w:rsidRDefault="00BD0B67" w:rsidP="00524CE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95B1D">
        <w:rPr>
          <w:rFonts w:ascii="Times New Roman" w:hAnsi="Times New Roman"/>
          <w:sz w:val="28"/>
          <w:szCs w:val="28"/>
        </w:rPr>
        <w:t>На основе состояния здоровья и темпов физического развития учащи</w:t>
      </w:r>
      <w:r w:rsidRPr="00095B1D">
        <w:rPr>
          <w:rFonts w:ascii="Times New Roman" w:hAnsi="Times New Roman"/>
          <w:sz w:val="28"/>
          <w:szCs w:val="28"/>
        </w:rPr>
        <w:t>х</w:t>
      </w:r>
      <w:r w:rsidRPr="00095B1D">
        <w:rPr>
          <w:rFonts w:ascii="Times New Roman" w:hAnsi="Times New Roman"/>
          <w:sz w:val="28"/>
          <w:szCs w:val="28"/>
        </w:rPr>
        <w:t>ся, их функционального состояния в соответствии с медицинскими показ</w:t>
      </w:r>
      <w:r w:rsidRPr="00095B1D">
        <w:rPr>
          <w:rFonts w:ascii="Times New Roman" w:hAnsi="Times New Roman"/>
          <w:sz w:val="28"/>
          <w:szCs w:val="28"/>
        </w:rPr>
        <w:t>а</w:t>
      </w:r>
      <w:r w:rsidRPr="00095B1D">
        <w:rPr>
          <w:rFonts w:ascii="Times New Roman" w:hAnsi="Times New Roman"/>
          <w:sz w:val="28"/>
          <w:szCs w:val="28"/>
        </w:rPr>
        <w:t>ниями были определены группы здоровья.</w:t>
      </w:r>
    </w:p>
    <w:tbl>
      <w:tblPr>
        <w:tblW w:w="4979" w:type="pct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29"/>
        <w:gridCol w:w="895"/>
        <w:gridCol w:w="896"/>
        <w:gridCol w:w="896"/>
        <w:gridCol w:w="898"/>
        <w:gridCol w:w="896"/>
        <w:gridCol w:w="896"/>
        <w:gridCol w:w="896"/>
        <w:gridCol w:w="893"/>
      </w:tblGrid>
      <w:tr w:rsidR="00340C79" w:rsidRPr="00095B1D" w:rsidTr="00340C79">
        <w:trPr>
          <w:cantSplit/>
          <w:trHeight w:val="320"/>
        </w:trPr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F86D15" w:rsidP="00B9633E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F86D15" w:rsidP="00B9633E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F86D15" w:rsidP="00B9633E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F86D15" w:rsidP="00B9633E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40C79" w:rsidRPr="00095B1D" w:rsidTr="00340C79">
        <w:trPr>
          <w:cantSplit/>
          <w:trHeight w:val="192"/>
        </w:trPr>
        <w:tc>
          <w:tcPr>
            <w:tcW w:w="1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340C79" w:rsidRPr="00095B1D" w:rsidTr="00340C79">
        <w:trPr>
          <w:trHeight w:val="211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aa"/>
              <w:widowControl w:val="0"/>
              <w:jc w:val="both"/>
              <w:rPr>
                <w:b w:val="0"/>
                <w:szCs w:val="28"/>
              </w:rPr>
            </w:pPr>
            <w:r w:rsidRPr="00095B1D">
              <w:rPr>
                <w:b w:val="0"/>
                <w:szCs w:val="28"/>
              </w:rPr>
              <w:t xml:space="preserve">  </w:t>
            </w:r>
            <w:r w:rsidRPr="00095B1D">
              <w:rPr>
                <w:b w:val="0"/>
                <w:szCs w:val="28"/>
                <w:lang w:val="en-US"/>
              </w:rPr>
              <w:t>I</w:t>
            </w:r>
            <w:r w:rsidRPr="00095B1D">
              <w:rPr>
                <w:b w:val="0"/>
                <w:szCs w:val="28"/>
              </w:rPr>
              <w:t xml:space="preserve">   группа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C79" w:rsidRPr="00095B1D" w:rsidTr="00340C79">
        <w:trPr>
          <w:trHeight w:val="211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5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tabs>
                <w:tab w:val="left" w:pos="390"/>
                <w:tab w:val="center" w:pos="55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1,95%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18,1%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A238D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17798F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15,6%</w:t>
            </w:r>
          </w:p>
        </w:tc>
      </w:tr>
      <w:tr w:rsidR="00340C79" w:rsidRPr="00095B1D" w:rsidTr="00340C79">
        <w:trPr>
          <w:trHeight w:val="211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5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группа 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41,5%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57,8%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38,7%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17798F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238D" w:rsidRPr="00095B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17798F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48,9%</w:t>
            </w:r>
          </w:p>
        </w:tc>
      </w:tr>
      <w:tr w:rsidR="00340C79" w:rsidRPr="00095B1D" w:rsidTr="00340C79">
        <w:trPr>
          <w:trHeight w:val="202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095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Pr="00095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58,9%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40,38%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43,1%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17798F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17798F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43,5%</w:t>
            </w:r>
          </w:p>
        </w:tc>
      </w:tr>
      <w:tr w:rsidR="00340C79" w:rsidRPr="00095B1D" w:rsidTr="00340C79">
        <w:trPr>
          <w:trHeight w:val="221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Физкультурные группы:</w:t>
            </w:r>
          </w:p>
        </w:tc>
      </w:tr>
      <w:tr w:rsidR="00340C79" w:rsidRPr="00095B1D" w:rsidTr="00340C79">
        <w:trPr>
          <w:trHeight w:val="221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- основная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65%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63,8%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17798F" w:rsidP="0036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17798F" w:rsidP="0036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64,3%</w:t>
            </w:r>
          </w:p>
        </w:tc>
      </w:tr>
      <w:tr w:rsidR="00340C79" w:rsidRPr="00095B1D" w:rsidTr="00340C79">
        <w:trPr>
          <w:trHeight w:val="202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aa"/>
              <w:widowControl w:val="0"/>
              <w:jc w:val="both"/>
              <w:rPr>
                <w:b w:val="0"/>
                <w:szCs w:val="28"/>
              </w:rPr>
            </w:pPr>
            <w:r w:rsidRPr="00095B1D">
              <w:rPr>
                <w:b w:val="0"/>
                <w:szCs w:val="28"/>
              </w:rPr>
              <w:t>-  подготовител</w:t>
            </w:r>
            <w:r w:rsidRPr="00095B1D">
              <w:rPr>
                <w:b w:val="0"/>
                <w:szCs w:val="28"/>
              </w:rPr>
              <w:t>ь</w:t>
            </w:r>
            <w:r w:rsidRPr="00095B1D">
              <w:rPr>
                <w:b w:val="0"/>
                <w:szCs w:val="28"/>
              </w:rPr>
              <w:t xml:space="preserve">ная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26,7%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30,7%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31,9%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17798F" w:rsidP="0036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17798F" w:rsidP="0036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29,6%</w:t>
            </w:r>
          </w:p>
        </w:tc>
      </w:tr>
      <w:tr w:rsidR="00340C79" w:rsidRPr="00095B1D" w:rsidTr="00340C79">
        <w:trPr>
          <w:trHeight w:val="221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aa"/>
              <w:widowControl w:val="0"/>
              <w:jc w:val="both"/>
              <w:rPr>
                <w:b w:val="0"/>
                <w:szCs w:val="28"/>
              </w:rPr>
            </w:pPr>
            <w:r w:rsidRPr="00095B1D">
              <w:rPr>
                <w:b w:val="0"/>
                <w:szCs w:val="28"/>
              </w:rPr>
              <w:t xml:space="preserve">- специальная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11,6%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1,7%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17798F" w:rsidP="0036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17798F" w:rsidP="0036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3,5%</w:t>
            </w:r>
          </w:p>
        </w:tc>
      </w:tr>
      <w:tr w:rsidR="00340C79" w:rsidRPr="00095B1D" w:rsidTr="00340C79">
        <w:trPr>
          <w:trHeight w:val="230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340C79" w:rsidP="003643EA">
            <w:pPr>
              <w:pStyle w:val="aa"/>
              <w:widowControl w:val="0"/>
              <w:jc w:val="both"/>
              <w:rPr>
                <w:b w:val="0"/>
                <w:szCs w:val="28"/>
              </w:rPr>
            </w:pPr>
            <w:proofErr w:type="gramStart"/>
            <w:r w:rsidRPr="00095B1D">
              <w:rPr>
                <w:b w:val="0"/>
                <w:szCs w:val="28"/>
              </w:rPr>
              <w:t xml:space="preserve">Освобождены от физкультуры </w:t>
            </w:r>
            <w:proofErr w:type="gramEnd"/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3,9%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79" w:rsidRPr="00095B1D" w:rsidRDefault="00340C79" w:rsidP="0036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2,5%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17798F" w:rsidP="0036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79" w:rsidRPr="00095B1D" w:rsidRDefault="0017798F" w:rsidP="00364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2,6%</w:t>
            </w:r>
          </w:p>
        </w:tc>
      </w:tr>
    </w:tbl>
    <w:p w:rsidR="00FE5B1E" w:rsidRPr="00095B1D" w:rsidRDefault="00B657F7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В  </w:t>
      </w:r>
      <w:r w:rsidR="00F86D15">
        <w:rPr>
          <w:rFonts w:ascii="Times New Roman" w:hAnsi="Times New Roman" w:cs="Times New Roman"/>
          <w:sz w:val="28"/>
          <w:szCs w:val="28"/>
        </w:rPr>
        <w:t>2021</w:t>
      </w:r>
      <w:r w:rsidR="007D5FEF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095B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5B1E" w:rsidRPr="00095B1D">
        <w:rPr>
          <w:rFonts w:ascii="Times New Roman" w:hAnsi="Times New Roman" w:cs="Times New Roman"/>
          <w:sz w:val="28"/>
          <w:szCs w:val="28"/>
        </w:rPr>
        <w:t xml:space="preserve"> в школе-интернате была проведена диспансериз</w:t>
      </w:r>
      <w:r w:rsidR="00FE5B1E" w:rsidRPr="00095B1D">
        <w:rPr>
          <w:rFonts w:ascii="Times New Roman" w:hAnsi="Times New Roman" w:cs="Times New Roman"/>
          <w:sz w:val="28"/>
          <w:szCs w:val="28"/>
        </w:rPr>
        <w:t>а</w:t>
      </w:r>
      <w:r w:rsidR="00FE5B1E" w:rsidRPr="00095B1D">
        <w:rPr>
          <w:rFonts w:ascii="Times New Roman" w:hAnsi="Times New Roman" w:cs="Times New Roman"/>
          <w:sz w:val="28"/>
          <w:szCs w:val="28"/>
        </w:rPr>
        <w:t xml:space="preserve">ция </w:t>
      </w:r>
      <w:proofErr w:type="gramStart"/>
      <w:r w:rsidR="00FE5B1E" w:rsidRPr="00095B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E5B1E" w:rsidRPr="00095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429" w:rsidRPr="00095B1D" w:rsidRDefault="00FE5B1E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B1D">
        <w:rPr>
          <w:rFonts w:ascii="Times New Roman" w:hAnsi="Times New Roman" w:cs="Times New Roman"/>
          <w:sz w:val="28"/>
          <w:szCs w:val="28"/>
        </w:rPr>
        <w:t>Обследованы</w:t>
      </w:r>
      <w:proofErr w:type="gramEnd"/>
      <w:r w:rsidRPr="00095B1D">
        <w:rPr>
          <w:rFonts w:ascii="Times New Roman" w:hAnsi="Times New Roman" w:cs="Times New Roman"/>
          <w:sz w:val="28"/>
          <w:szCs w:val="28"/>
        </w:rPr>
        <w:t xml:space="preserve"> и осмотрены специал</w:t>
      </w:r>
      <w:r w:rsidR="00B657F7" w:rsidRPr="00095B1D">
        <w:rPr>
          <w:rFonts w:ascii="Times New Roman" w:hAnsi="Times New Roman" w:cs="Times New Roman"/>
          <w:sz w:val="28"/>
          <w:szCs w:val="28"/>
        </w:rPr>
        <w:t>истами – 100% о</w:t>
      </w:r>
      <w:r w:rsidR="00725429" w:rsidRPr="00095B1D">
        <w:rPr>
          <w:rFonts w:ascii="Times New Roman" w:hAnsi="Times New Roman" w:cs="Times New Roman"/>
          <w:sz w:val="28"/>
          <w:szCs w:val="28"/>
        </w:rPr>
        <w:t>бучающихся.</w:t>
      </w:r>
    </w:p>
    <w:p w:rsidR="00FE5B1E" w:rsidRPr="00095B1D" w:rsidRDefault="00FE5B1E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На диспансерном учете в связи с сопутствующими заболеваниями </w:t>
      </w:r>
      <w:r w:rsidR="00725429" w:rsidRPr="00095B1D">
        <w:rPr>
          <w:rFonts w:ascii="Times New Roman" w:hAnsi="Times New Roman" w:cs="Times New Roman"/>
          <w:sz w:val="28"/>
          <w:szCs w:val="28"/>
        </w:rPr>
        <w:t>с</w:t>
      </w:r>
      <w:r w:rsidR="00725429" w:rsidRPr="00095B1D">
        <w:rPr>
          <w:rFonts w:ascii="Times New Roman" w:hAnsi="Times New Roman" w:cs="Times New Roman"/>
          <w:sz w:val="28"/>
          <w:szCs w:val="28"/>
        </w:rPr>
        <w:t>о</w:t>
      </w:r>
      <w:r w:rsidR="00725429" w:rsidRPr="00095B1D">
        <w:rPr>
          <w:rFonts w:ascii="Times New Roman" w:hAnsi="Times New Roman" w:cs="Times New Roman"/>
          <w:sz w:val="28"/>
          <w:szCs w:val="28"/>
        </w:rPr>
        <w:t>стоят</w:t>
      </w:r>
      <w:r w:rsidRPr="00095B1D">
        <w:rPr>
          <w:rFonts w:ascii="Times New Roman" w:hAnsi="Times New Roman" w:cs="Times New Roman"/>
          <w:sz w:val="28"/>
          <w:szCs w:val="28"/>
        </w:rPr>
        <w:t xml:space="preserve"> – 100%</w:t>
      </w:r>
      <w:r w:rsidR="00725429" w:rsidRPr="00095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5429" w:rsidRPr="00095B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25429" w:rsidRPr="00095B1D">
        <w:rPr>
          <w:rFonts w:ascii="Times New Roman" w:hAnsi="Times New Roman" w:cs="Times New Roman"/>
          <w:sz w:val="28"/>
          <w:szCs w:val="28"/>
        </w:rPr>
        <w:t>.</w:t>
      </w:r>
    </w:p>
    <w:p w:rsidR="00FE5B1E" w:rsidRPr="00095B1D" w:rsidRDefault="00725429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E5B1E" w:rsidRPr="00095B1D">
        <w:rPr>
          <w:rFonts w:ascii="Times New Roman" w:hAnsi="Times New Roman" w:cs="Times New Roman"/>
          <w:sz w:val="28"/>
          <w:szCs w:val="28"/>
        </w:rPr>
        <w:t xml:space="preserve"> диспансеризации </w:t>
      </w:r>
      <w:r w:rsidRPr="00095B1D">
        <w:rPr>
          <w:rFonts w:ascii="Times New Roman" w:hAnsi="Times New Roman" w:cs="Times New Roman"/>
          <w:sz w:val="28"/>
          <w:szCs w:val="28"/>
        </w:rPr>
        <w:t>родителям</w:t>
      </w:r>
      <w:r w:rsidR="00FE5B1E" w:rsidRPr="00095B1D">
        <w:rPr>
          <w:rFonts w:ascii="Times New Roman" w:hAnsi="Times New Roman" w:cs="Times New Roman"/>
          <w:sz w:val="28"/>
          <w:szCs w:val="28"/>
        </w:rPr>
        <w:t xml:space="preserve"> даны направления на д</w:t>
      </w:r>
      <w:r w:rsidR="00FE5B1E" w:rsidRPr="00095B1D">
        <w:rPr>
          <w:rFonts w:ascii="Times New Roman" w:hAnsi="Times New Roman" w:cs="Times New Roman"/>
          <w:sz w:val="28"/>
          <w:szCs w:val="28"/>
        </w:rPr>
        <w:t>о</w:t>
      </w:r>
      <w:r w:rsidR="00FE5B1E" w:rsidRPr="00095B1D">
        <w:rPr>
          <w:rFonts w:ascii="Times New Roman" w:hAnsi="Times New Roman" w:cs="Times New Roman"/>
          <w:sz w:val="28"/>
          <w:szCs w:val="28"/>
        </w:rPr>
        <w:t>полнительные обследования и лечение.</w:t>
      </w:r>
    </w:p>
    <w:p w:rsidR="00FE5B1E" w:rsidRPr="00095B1D" w:rsidRDefault="00B657F7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Пролечено в течение </w:t>
      </w:r>
      <w:r w:rsidR="00F86D15">
        <w:rPr>
          <w:rFonts w:ascii="Times New Roman" w:hAnsi="Times New Roman" w:cs="Times New Roman"/>
          <w:sz w:val="28"/>
          <w:szCs w:val="28"/>
        </w:rPr>
        <w:t>2021</w:t>
      </w:r>
      <w:r w:rsidR="00FE5B1E" w:rsidRPr="00095B1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7798F" w:rsidRPr="00095B1D" w:rsidRDefault="0017798F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Оперативное лечение – </w:t>
      </w:r>
      <w:r w:rsidR="00B9633E">
        <w:rPr>
          <w:rFonts w:ascii="Times New Roman" w:hAnsi="Times New Roman" w:cs="Times New Roman"/>
          <w:sz w:val="28"/>
          <w:szCs w:val="28"/>
        </w:rPr>
        <w:t>2</w:t>
      </w:r>
    </w:p>
    <w:p w:rsidR="00FE5B1E" w:rsidRPr="00095B1D" w:rsidRDefault="00FE5B1E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АККПБ – </w:t>
      </w:r>
      <w:r w:rsidR="0017798F" w:rsidRPr="00095B1D">
        <w:rPr>
          <w:rFonts w:ascii="Times New Roman" w:hAnsi="Times New Roman" w:cs="Times New Roman"/>
          <w:sz w:val="28"/>
          <w:szCs w:val="28"/>
        </w:rPr>
        <w:t>9</w:t>
      </w:r>
      <w:r w:rsidRPr="00095B1D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FE5B1E" w:rsidRPr="00095B1D" w:rsidRDefault="00FE5B1E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АККДБ – </w:t>
      </w:r>
      <w:r w:rsidR="0017798F" w:rsidRPr="00095B1D">
        <w:rPr>
          <w:rFonts w:ascii="Times New Roman" w:hAnsi="Times New Roman" w:cs="Times New Roman"/>
          <w:sz w:val="28"/>
          <w:szCs w:val="28"/>
        </w:rPr>
        <w:t>12</w:t>
      </w:r>
      <w:r w:rsidRPr="00095B1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FE5B1E" w:rsidRPr="00095B1D" w:rsidRDefault="00FE5B1E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Амбулаторное лечение  врача-психиатра – 100% </w:t>
      </w:r>
      <w:proofErr w:type="gramStart"/>
      <w:r w:rsidRPr="00095B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5B1D">
        <w:rPr>
          <w:rFonts w:ascii="Times New Roman" w:hAnsi="Times New Roman" w:cs="Times New Roman"/>
          <w:sz w:val="28"/>
          <w:szCs w:val="28"/>
        </w:rPr>
        <w:t>.</w:t>
      </w:r>
    </w:p>
    <w:p w:rsidR="00FE5B1E" w:rsidRPr="00095B1D" w:rsidRDefault="00BD0B67" w:rsidP="0052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Медработниками школы были составлены индивидуальные планы озд</w:t>
      </w:r>
      <w:r w:rsidRPr="00095B1D">
        <w:rPr>
          <w:rFonts w:ascii="Times New Roman" w:hAnsi="Times New Roman" w:cs="Times New Roman"/>
          <w:sz w:val="28"/>
          <w:szCs w:val="28"/>
        </w:rPr>
        <w:t>о</w:t>
      </w:r>
      <w:r w:rsidRPr="00095B1D">
        <w:rPr>
          <w:rFonts w:ascii="Times New Roman" w:hAnsi="Times New Roman" w:cs="Times New Roman"/>
          <w:sz w:val="28"/>
          <w:szCs w:val="28"/>
        </w:rPr>
        <w:t>ровления, дети направлены на консультацию к специалистам, пролечены в психоневрологическом диспансере, дневном стационаре, санаториях города и края.</w:t>
      </w:r>
    </w:p>
    <w:p w:rsidR="00524CEC" w:rsidRPr="00095B1D" w:rsidRDefault="00524CEC" w:rsidP="000A10A5">
      <w:pPr>
        <w:pStyle w:val="a7"/>
        <w:shd w:val="clear" w:color="auto" w:fill="FFFFFF"/>
        <w:spacing w:before="0" w:after="0"/>
        <w:jc w:val="both"/>
        <w:rPr>
          <w:sz w:val="28"/>
          <w:szCs w:val="28"/>
          <w:bdr w:val="none" w:sz="0" w:space="0" w:color="auto" w:frame="1"/>
        </w:rPr>
      </w:pPr>
    </w:p>
    <w:p w:rsidR="00592E8A" w:rsidRPr="00095B1D" w:rsidRDefault="00592E8A" w:rsidP="00524CEC">
      <w:pPr>
        <w:pStyle w:val="a7"/>
        <w:shd w:val="clear" w:color="auto" w:fill="FFFFFF"/>
        <w:spacing w:before="0" w:after="0"/>
        <w:ind w:firstLine="567"/>
        <w:jc w:val="both"/>
        <w:rPr>
          <w:sz w:val="28"/>
          <w:szCs w:val="28"/>
          <w:shd w:val="clear" w:color="auto" w:fill="FFFFFF"/>
        </w:rPr>
      </w:pPr>
      <w:r w:rsidRPr="00095B1D">
        <w:rPr>
          <w:sz w:val="28"/>
          <w:szCs w:val="28"/>
          <w:shd w:val="clear" w:color="auto" w:fill="FFFFFF"/>
        </w:rPr>
        <w:t xml:space="preserve">В рамках реализации проекта </w:t>
      </w:r>
      <w:r w:rsidR="00EC35D1">
        <w:rPr>
          <w:sz w:val="28"/>
          <w:szCs w:val="28"/>
          <w:shd w:val="clear" w:color="auto" w:fill="FFFFFF"/>
        </w:rPr>
        <w:t xml:space="preserve">по </w:t>
      </w:r>
      <w:proofErr w:type="spellStart"/>
      <w:r w:rsidR="00EC35D1" w:rsidRPr="00095B1D">
        <w:rPr>
          <w:sz w:val="28"/>
          <w:szCs w:val="28"/>
          <w:bdr w:val="none" w:sz="0" w:space="0" w:color="auto" w:frame="1"/>
        </w:rPr>
        <w:t>здоровьесберегающего</w:t>
      </w:r>
      <w:proofErr w:type="spellEnd"/>
      <w:r w:rsidR="00EC35D1" w:rsidRPr="00095B1D">
        <w:rPr>
          <w:sz w:val="28"/>
          <w:szCs w:val="28"/>
          <w:bdr w:val="none" w:sz="0" w:space="0" w:color="auto" w:frame="1"/>
        </w:rPr>
        <w:t xml:space="preserve"> пространства</w:t>
      </w:r>
      <w:r w:rsidR="00EC35D1" w:rsidRPr="00095B1D">
        <w:rPr>
          <w:sz w:val="28"/>
          <w:szCs w:val="28"/>
          <w:shd w:val="clear" w:color="auto" w:fill="FFFFFF"/>
        </w:rPr>
        <w:t xml:space="preserve"> </w:t>
      </w:r>
      <w:r w:rsidRPr="00095B1D">
        <w:rPr>
          <w:sz w:val="28"/>
          <w:szCs w:val="28"/>
          <w:shd w:val="clear" w:color="auto" w:fill="FFFFFF"/>
        </w:rPr>
        <w:t>медицинские работники школы-интерната подготовили данные о заболева</w:t>
      </w:r>
      <w:r w:rsidRPr="00095B1D">
        <w:rPr>
          <w:sz w:val="28"/>
          <w:szCs w:val="28"/>
          <w:shd w:val="clear" w:color="auto" w:fill="FFFFFF"/>
        </w:rPr>
        <w:t>е</w:t>
      </w:r>
      <w:r w:rsidRPr="00095B1D">
        <w:rPr>
          <w:sz w:val="28"/>
          <w:szCs w:val="28"/>
          <w:shd w:val="clear" w:color="auto" w:fill="FFFFFF"/>
        </w:rPr>
        <w:t>мо</w:t>
      </w:r>
      <w:r w:rsidR="000A10A5">
        <w:rPr>
          <w:sz w:val="28"/>
          <w:szCs w:val="28"/>
          <w:shd w:val="clear" w:color="auto" w:fill="FFFFFF"/>
        </w:rPr>
        <w:t>сти обучающихся.</w:t>
      </w:r>
    </w:p>
    <w:tbl>
      <w:tblPr>
        <w:tblW w:w="948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2188"/>
        <w:gridCol w:w="2189"/>
        <w:gridCol w:w="2188"/>
        <w:gridCol w:w="2189"/>
      </w:tblGrid>
      <w:tr w:rsidR="00592E8A" w:rsidRPr="00095B1D" w:rsidTr="00592E8A">
        <w:trPr>
          <w:trHeight w:val="960"/>
        </w:trPr>
        <w:tc>
          <w:tcPr>
            <w:tcW w:w="728" w:type="dxa"/>
            <w:vMerge w:val="restart"/>
          </w:tcPr>
          <w:p w:rsidR="00592E8A" w:rsidRPr="00095B1D" w:rsidRDefault="00592E8A" w:rsidP="00364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  <w:hideMark/>
          </w:tcPr>
          <w:p w:rsidR="00592E8A" w:rsidRPr="00095B1D" w:rsidRDefault="00592E8A" w:rsidP="00524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Заболеваемость (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острые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77" w:type="dxa"/>
            <w:gridSpan w:val="2"/>
            <w:vAlign w:val="center"/>
          </w:tcPr>
          <w:p w:rsidR="00592E8A" w:rsidRPr="00095B1D" w:rsidRDefault="00592E8A" w:rsidP="00524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Обострение хронических забол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</w:p>
        </w:tc>
      </w:tr>
      <w:tr w:rsidR="00592E8A" w:rsidRPr="00095B1D" w:rsidTr="00592E8A">
        <w:trPr>
          <w:trHeight w:val="960"/>
        </w:trPr>
        <w:tc>
          <w:tcPr>
            <w:tcW w:w="728" w:type="dxa"/>
            <w:vMerge/>
          </w:tcPr>
          <w:p w:rsidR="00592E8A" w:rsidRPr="00095B1D" w:rsidRDefault="00592E8A" w:rsidP="00364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592E8A" w:rsidRPr="00095B1D" w:rsidRDefault="00592E8A" w:rsidP="00364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Кол-во не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левших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в уче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ном году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:rsidR="00592E8A" w:rsidRPr="00095B1D" w:rsidRDefault="00592E8A" w:rsidP="00364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боле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4 и более раз</w:t>
            </w:r>
          </w:p>
        </w:tc>
        <w:tc>
          <w:tcPr>
            <w:tcW w:w="2188" w:type="dxa"/>
            <w:vAlign w:val="center"/>
          </w:tcPr>
          <w:p w:rsidR="00592E8A" w:rsidRPr="00095B1D" w:rsidRDefault="00592E8A" w:rsidP="00364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Кол-во не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левших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в уче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ном году</w:t>
            </w:r>
          </w:p>
        </w:tc>
        <w:tc>
          <w:tcPr>
            <w:tcW w:w="2189" w:type="dxa"/>
            <w:vAlign w:val="center"/>
          </w:tcPr>
          <w:p w:rsidR="00592E8A" w:rsidRPr="00095B1D" w:rsidRDefault="00592E8A" w:rsidP="00364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боле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4 и более раз</w:t>
            </w:r>
          </w:p>
        </w:tc>
      </w:tr>
      <w:tr w:rsidR="00592E8A" w:rsidRPr="00095B1D" w:rsidTr="00592E8A">
        <w:trPr>
          <w:trHeight w:val="240"/>
        </w:trPr>
        <w:tc>
          <w:tcPr>
            <w:tcW w:w="728" w:type="dxa"/>
          </w:tcPr>
          <w:p w:rsidR="00592E8A" w:rsidRPr="00095B1D" w:rsidRDefault="00592E8A" w:rsidP="00524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  <w:vAlign w:val="center"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9" w:type="dxa"/>
            <w:vAlign w:val="center"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2E8A" w:rsidRPr="00095B1D" w:rsidTr="00592E8A">
        <w:trPr>
          <w:trHeight w:val="240"/>
        </w:trPr>
        <w:tc>
          <w:tcPr>
            <w:tcW w:w="728" w:type="dxa"/>
          </w:tcPr>
          <w:p w:rsidR="00592E8A" w:rsidRPr="00095B1D" w:rsidRDefault="00592E8A" w:rsidP="00524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  <w:vAlign w:val="center"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9" w:type="dxa"/>
            <w:vAlign w:val="center"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2E8A" w:rsidRPr="00095B1D" w:rsidTr="00592E8A">
        <w:trPr>
          <w:trHeight w:val="240"/>
        </w:trPr>
        <w:tc>
          <w:tcPr>
            <w:tcW w:w="728" w:type="dxa"/>
          </w:tcPr>
          <w:p w:rsidR="00592E8A" w:rsidRPr="00095B1D" w:rsidRDefault="00592E8A" w:rsidP="00524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  <w:vAlign w:val="center"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9" w:type="dxa"/>
            <w:vAlign w:val="center"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2E8A" w:rsidRPr="00095B1D" w:rsidTr="00592E8A">
        <w:trPr>
          <w:trHeight w:val="240"/>
        </w:trPr>
        <w:tc>
          <w:tcPr>
            <w:tcW w:w="728" w:type="dxa"/>
          </w:tcPr>
          <w:p w:rsidR="00592E8A" w:rsidRPr="00095B1D" w:rsidRDefault="00592E8A" w:rsidP="00524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  <w:vAlign w:val="center"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9" w:type="dxa"/>
            <w:vAlign w:val="center"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2E8A" w:rsidRPr="00095B1D" w:rsidTr="00592E8A">
        <w:trPr>
          <w:trHeight w:val="240"/>
        </w:trPr>
        <w:tc>
          <w:tcPr>
            <w:tcW w:w="728" w:type="dxa"/>
          </w:tcPr>
          <w:p w:rsidR="00592E8A" w:rsidRPr="00095B1D" w:rsidRDefault="00592E8A" w:rsidP="00524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  <w:vAlign w:val="center"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9" w:type="dxa"/>
            <w:vAlign w:val="center"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2E8A" w:rsidRPr="00095B1D" w:rsidTr="00592E8A">
        <w:trPr>
          <w:trHeight w:val="240"/>
        </w:trPr>
        <w:tc>
          <w:tcPr>
            <w:tcW w:w="728" w:type="dxa"/>
          </w:tcPr>
          <w:p w:rsidR="00592E8A" w:rsidRPr="00095B1D" w:rsidRDefault="00592E8A" w:rsidP="00524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  <w:vAlign w:val="center"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9" w:type="dxa"/>
            <w:vAlign w:val="center"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2E8A" w:rsidRPr="00095B1D" w:rsidTr="00592E8A">
        <w:trPr>
          <w:trHeight w:val="240"/>
        </w:trPr>
        <w:tc>
          <w:tcPr>
            <w:tcW w:w="728" w:type="dxa"/>
          </w:tcPr>
          <w:p w:rsidR="00592E8A" w:rsidRPr="00095B1D" w:rsidRDefault="00592E8A" w:rsidP="00524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  <w:vAlign w:val="center"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9" w:type="dxa"/>
            <w:vAlign w:val="center"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2E8A" w:rsidRPr="00095B1D" w:rsidTr="00592E8A">
        <w:trPr>
          <w:trHeight w:val="240"/>
        </w:trPr>
        <w:tc>
          <w:tcPr>
            <w:tcW w:w="728" w:type="dxa"/>
          </w:tcPr>
          <w:p w:rsidR="00592E8A" w:rsidRPr="00095B1D" w:rsidRDefault="00592E8A" w:rsidP="00524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  <w:vAlign w:val="center"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9" w:type="dxa"/>
            <w:vAlign w:val="center"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2E8A" w:rsidRPr="00095B1D" w:rsidTr="00592E8A">
        <w:trPr>
          <w:trHeight w:val="240"/>
        </w:trPr>
        <w:tc>
          <w:tcPr>
            <w:tcW w:w="728" w:type="dxa"/>
          </w:tcPr>
          <w:p w:rsidR="00592E8A" w:rsidRPr="00095B1D" w:rsidRDefault="00592E8A" w:rsidP="00524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  <w:vAlign w:val="center"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9" w:type="dxa"/>
            <w:vAlign w:val="center"/>
          </w:tcPr>
          <w:p w:rsidR="00592E8A" w:rsidRPr="00095B1D" w:rsidRDefault="00592E8A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92E8A" w:rsidRPr="00095B1D" w:rsidRDefault="00592E8A" w:rsidP="00524CEC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D0B67" w:rsidRPr="00095B1D" w:rsidRDefault="006201DF" w:rsidP="0036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 </w:t>
      </w:r>
      <w:r w:rsidR="00BD0B67" w:rsidRPr="00095B1D">
        <w:rPr>
          <w:rFonts w:ascii="Times New Roman" w:hAnsi="Times New Roman" w:cs="Times New Roman"/>
          <w:sz w:val="28"/>
          <w:szCs w:val="28"/>
        </w:rPr>
        <w:t>Анализ медицинского обеспечения, система</w:t>
      </w:r>
      <w:r w:rsidR="00B657F7" w:rsidRPr="00095B1D">
        <w:rPr>
          <w:rFonts w:ascii="Times New Roman" w:hAnsi="Times New Roman" w:cs="Times New Roman"/>
          <w:sz w:val="28"/>
          <w:szCs w:val="28"/>
        </w:rPr>
        <w:t xml:space="preserve"> оздоровительной работы за </w:t>
      </w:r>
      <w:r w:rsidR="00456C8E" w:rsidRPr="00095B1D">
        <w:rPr>
          <w:rFonts w:ascii="Times New Roman" w:hAnsi="Times New Roman" w:cs="Times New Roman"/>
          <w:sz w:val="28"/>
          <w:szCs w:val="28"/>
        </w:rPr>
        <w:t>2018</w:t>
      </w:r>
      <w:r w:rsidR="00B657F7" w:rsidRPr="00095B1D">
        <w:rPr>
          <w:rFonts w:ascii="Times New Roman" w:hAnsi="Times New Roman" w:cs="Times New Roman"/>
          <w:sz w:val="28"/>
          <w:szCs w:val="28"/>
        </w:rPr>
        <w:t xml:space="preserve"> </w:t>
      </w:r>
      <w:r w:rsidR="00BD0B67" w:rsidRPr="00095B1D">
        <w:rPr>
          <w:rFonts w:ascii="Times New Roman" w:hAnsi="Times New Roman" w:cs="Times New Roman"/>
          <w:sz w:val="28"/>
          <w:szCs w:val="28"/>
        </w:rPr>
        <w:t xml:space="preserve"> год соответствовала основным задачам и специфике работы школы-интерната.</w:t>
      </w:r>
    </w:p>
    <w:p w:rsidR="00D8427F" w:rsidRPr="00095B1D" w:rsidRDefault="00D8427F" w:rsidP="003643EA">
      <w:pPr>
        <w:pStyle w:val="11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95B1D">
        <w:rPr>
          <w:rFonts w:ascii="Times New Roman" w:hAnsi="Times New Roman"/>
          <w:b/>
          <w:sz w:val="28"/>
          <w:szCs w:val="28"/>
        </w:rPr>
        <w:t>Сведения о педагогических кадрах</w:t>
      </w:r>
    </w:p>
    <w:p w:rsidR="00D8427F" w:rsidRPr="00095B1D" w:rsidRDefault="00D8427F" w:rsidP="00364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095B1D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095B1D">
        <w:rPr>
          <w:rFonts w:ascii="Times New Roman" w:hAnsi="Times New Roman" w:cs="Times New Roman"/>
          <w:sz w:val="28"/>
          <w:szCs w:val="28"/>
        </w:rPr>
        <w:t xml:space="preserve">оле-интернате осуществляют </w:t>
      </w:r>
      <w:r w:rsidR="00D93ADC" w:rsidRPr="00095B1D">
        <w:rPr>
          <w:rFonts w:ascii="Times New Roman" w:hAnsi="Times New Roman" w:cs="Times New Roman"/>
          <w:sz w:val="28"/>
          <w:szCs w:val="28"/>
        </w:rPr>
        <w:t>27</w:t>
      </w:r>
      <w:r w:rsidRPr="00095B1D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725429" w:rsidRPr="00095B1D">
        <w:rPr>
          <w:rFonts w:ascii="Times New Roman" w:hAnsi="Times New Roman" w:cs="Times New Roman"/>
          <w:sz w:val="28"/>
          <w:szCs w:val="28"/>
        </w:rPr>
        <w:t xml:space="preserve">. </w:t>
      </w:r>
      <w:r w:rsidRPr="00095B1D">
        <w:rPr>
          <w:rFonts w:ascii="Times New Roman" w:hAnsi="Times New Roman" w:cs="Times New Roman"/>
          <w:sz w:val="28"/>
          <w:szCs w:val="28"/>
        </w:rPr>
        <w:t>Проведен монито</w:t>
      </w:r>
      <w:r w:rsidR="00725429" w:rsidRPr="00095B1D">
        <w:rPr>
          <w:rFonts w:ascii="Times New Roman" w:hAnsi="Times New Roman" w:cs="Times New Roman"/>
          <w:sz w:val="28"/>
          <w:szCs w:val="28"/>
        </w:rPr>
        <w:t>ринг кадрового состава</w:t>
      </w:r>
      <w:r w:rsidRPr="00095B1D">
        <w:rPr>
          <w:rFonts w:ascii="Times New Roman" w:hAnsi="Times New Roman" w:cs="Times New Roman"/>
          <w:sz w:val="28"/>
          <w:szCs w:val="28"/>
        </w:rPr>
        <w:t>.</w:t>
      </w:r>
      <w:r w:rsidRPr="00095B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1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8"/>
        <w:gridCol w:w="2492"/>
        <w:gridCol w:w="2502"/>
      </w:tblGrid>
      <w:tr w:rsidR="00D8427F" w:rsidRPr="00095B1D" w:rsidTr="00524CEC">
        <w:trPr>
          <w:trHeight w:val="325"/>
        </w:trPr>
        <w:tc>
          <w:tcPr>
            <w:tcW w:w="2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524CE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  <w:r w:rsidR="00524CEC" w:rsidRPr="00095B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5B1D">
              <w:rPr>
                <w:rFonts w:ascii="Times New Roman" w:hAnsi="Times New Roman"/>
                <w:b/>
                <w:sz w:val="28"/>
                <w:szCs w:val="28"/>
              </w:rPr>
              <w:t>по штатному</w:t>
            </w:r>
            <w:r w:rsidR="00524CEC" w:rsidRPr="00095B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5B1D">
              <w:rPr>
                <w:rFonts w:ascii="Times New Roman" w:hAnsi="Times New Roman"/>
                <w:b/>
                <w:sz w:val="28"/>
                <w:szCs w:val="28"/>
              </w:rPr>
              <w:t>распис</w:t>
            </w:r>
            <w:r w:rsidRPr="00095B1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95B1D">
              <w:rPr>
                <w:rFonts w:ascii="Times New Roman" w:hAnsi="Times New Roman"/>
                <w:b/>
                <w:sz w:val="28"/>
                <w:szCs w:val="28"/>
              </w:rPr>
              <w:t>нию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F86D15" w:rsidP="00524CEC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830DB"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8427F" w:rsidRPr="00095B1D" w:rsidTr="00524CEC">
        <w:trPr>
          <w:trHeight w:val="145"/>
        </w:trPr>
        <w:tc>
          <w:tcPr>
            <w:tcW w:w="2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524CE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D8427F" w:rsidRPr="00095B1D" w:rsidRDefault="00D8427F" w:rsidP="00524CE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/>
                <w:b/>
                <w:sz w:val="28"/>
                <w:szCs w:val="28"/>
              </w:rPr>
              <w:t>штатных единиц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524CE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D8427F" w:rsidRPr="00095B1D" w:rsidRDefault="00131A4A" w:rsidP="00524CE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D8427F" w:rsidRPr="00095B1D">
              <w:rPr>
                <w:rFonts w:ascii="Times New Roman" w:hAnsi="Times New Roman"/>
                <w:b/>
                <w:sz w:val="28"/>
                <w:szCs w:val="28"/>
              </w:rPr>
              <w:t>отрудников по основной дол</w:t>
            </w:r>
            <w:r w:rsidR="00D8427F" w:rsidRPr="00095B1D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="00D8427F" w:rsidRPr="00095B1D">
              <w:rPr>
                <w:rFonts w:ascii="Times New Roman" w:hAnsi="Times New Roman"/>
                <w:b/>
                <w:sz w:val="28"/>
                <w:szCs w:val="28"/>
              </w:rPr>
              <w:t>ности</w:t>
            </w:r>
          </w:p>
        </w:tc>
      </w:tr>
      <w:tr w:rsidR="00D8427F" w:rsidRPr="00095B1D" w:rsidTr="00524CEC">
        <w:trPr>
          <w:trHeight w:val="289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B1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960E1E" w:rsidP="00524CE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524CE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B1D">
              <w:rPr>
                <w:rFonts w:ascii="Times New Roman" w:hAnsi="Times New Roman"/>
                <w:sz w:val="28"/>
                <w:szCs w:val="28"/>
              </w:rPr>
              <w:t>1</w:t>
            </w:r>
            <w:r w:rsidR="00960E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427F" w:rsidRPr="00095B1D" w:rsidTr="00524CEC">
        <w:trPr>
          <w:trHeight w:val="26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B1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524CE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B1D">
              <w:rPr>
                <w:rFonts w:ascii="Times New Roman" w:hAnsi="Times New Roman"/>
                <w:sz w:val="28"/>
                <w:szCs w:val="28"/>
              </w:rPr>
              <w:t>1</w:t>
            </w:r>
            <w:r w:rsidR="00FE2B09" w:rsidRPr="00095B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960E1E" w:rsidP="00524CE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8427F" w:rsidRPr="00095B1D" w:rsidTr="00524CEC">
        <w:trPr>
          <w:trHeight w:val="35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B1D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524CE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524CE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427F" w:rsidRPr="00095B1D" w:rsidTr="00524CEC">
        <w:trPr>
          <w:trHeight w:val="291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B1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524CE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524CE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427F" w:rsidRPr="00095B1D" w:rsidTr="00524CEC">
        <w:trPr>
          <w:trHeight w:val="367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B1D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524CE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524CE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427F" w:rsidRPr="00095B1D" w:rsidTr="00524CEC">
        <w:trPr>
          <w:trHeight w:val="274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FE2B09" w:rsidP="003643EA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B1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34B48" w:rsidP="00524CE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B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34B48" w:rsidP="00524CE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B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8427F" w:rsidRPr="00095B1D" w:rsidRDefault="00D8427F" w:rsidP="003643E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89"/>
        <w:gridCol w:w="3193"/>
      </w:tblGrid>
      <w:tr w:rsidR="00D8427F" w:rsidRPr="00095B1D" w:rsidTr="00D8427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524CE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B1D">
              <w:rPr>
                <w:rFonts w:ascii="Times New Roman" w:hAnsi="Times New Roman"/>
                <w:b/>
                <w:sz w:val="28"/>
                <w:szCs w:val="28"/>
              </w:rPr>
              <w:t>Укомплектованность педагогическими кадрами (процент)</w:t>
            </w:r>
          </w:p>
        </w:tc>
      </w:tr>
      <w:tr w:rsidR="00D8427F" w:rsidRPr="00095B1D" w:rsidTr="00D8427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F86D15" w:rsidP="00524CEC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F86D15" w:rsidP="00524CEC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F86D15" w:rsidP="00524CEC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8427F" w:rsidRPr="00095B1D" w:rsidTr="00D8427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524CE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B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524CE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B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960E1E" w:rsidP="00524CE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A0848" w:rsidRPr="00095B1D" w:rsidRDefault="00B74D23" w:rsidP="00524CEC">
      <w:pPr>
        <w:tabs>
          <w:tab w:val="left" w:pos="32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Коллектив школы-интерната состоит в основном из </w:t>
      </w:r>
      <w:proofErr w:type="spellStart"/>
      <w:r w:rsidRPr="00095B1D">
        <w:rPr>
          <w:rFonts w:ascii="Times New Roman" w:hAnsi="Times New Roman" w:cs="Times New Roman"/>
          <w:sz w:val="28"/>
          <w:szCs w:val="28"/>
        </w:rPr>
        <w:t>педагогов-стажистов</w:t>
      </w:r>
      <w:proofErr w:type="spellEnd"/>
      <w:r w:rsidRPr="00095B1D">
        <w:rPr>
          <w:rFonts w:ascii="Times New Roman" w:hAnsi="Times New Roman" w:cs="Times New Roman"/>
          <w:sz w:val="28"/>
          <w:szCs w:val="28"/>
        </w:rPr>
        <w:t>, 21% имеют стаж педагогической деятельности свыше 30 лет, 14% педагогов в возрасте старше 55 лет.</w:t>
      </w:r>
    </w:p>
    <w:p w:rsidR="001A0848" w:rsidRPr="00095B1D" w:rsidRDefault="001A0848" w:rsidP="001A0848">
      <w:pPr>
        <w:tabs>
          <w:tab w:val="left" w:pos="32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0E1E" w:rsidRPr="006C65A9" w:rsidRDefault="00B74D23" w:rsidP="0096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 </w:t>
      </w:r>
      <w:r w:rsidR="00960E1E" w:rsidRPr="006C65A9">
        <w:rPr>
          <w:rFonts w:ascii="Times New Roman" w:eastAsia="Times New Roman" w:hAnsi="Times New Roman" w:cs="Times New Roman"/>
          <w:sz w:val="28"/>
          <w:szCs w:val="28"/>
        </w:rPr>
        <w:t>Уровень  образования</w:t>
      </w:r>
    </w:p>
    <w:p w:rsidR="00960E1E" w:rsidRPr="006C65A9" w:rsidRDefault="00960E1E" w:rsidP="00960E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960E1E" w:rsidRPr="006C65A9" w:rsidTr="009B6F20">
        <w:tc>
          <w:tcPr>
            <w:tcW w:w="3190" w:type="dxa"/>
          </w:tcPr>
          <w:p w:rsidR="00960E1E" w:rsidRPr="006C65A9" w:rsidRDefault="00960E1E" w:rsidP="009B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A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190" w:type="dxa"/>
          </w:tcPr>
          <w:p w:rsidR="00960E1E" w:rsidRPr="006C65A9" w:rsidRDefault="00960E1E" w:rsidP="009B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A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191" w:type="dxa"/>
          </w:tcPr>
          <w:p w:rsidR="00960E1E" w:rsidRPr="006C65A9" w:rsidRDefault="00960E1E" w:rsidP="009B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5A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</w:tr>
      <w:tr w:rsidR="00960E1E" w:rsidRPr="006C65A9" w:rsidTr="009B6F20">
        <w:tc>
          <w:tcPr>
            <w:tcW w:w="3190" w:type="dxa"/>
          </w:tcPr>
          <w:p w:rsidR="00960E1E" w:rsidRPr="006C65A9" w:rsidRDefault="00F86D15" w:rsidP="009B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90" w:type="dxa"/>
          </w:tcPr>
          <w:p w:rsidR="00960E1E" w:rsidRPr="006C65A9" w:rsidRDefault="00960E1E" w:rsidP="009B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A9">
              <w:rPr>
                <w:rFonts w:ascii="Times New Roman" w:hAnsi="Times New Roman" w:cs="Times New Roman"/>
                <w:sz w:val="28"/>
                <w:szCs w:val="28"/>
              </w:rPr>
              <w:t>12 чел.-92,3%</w:t>
            </w:r>
          </w:p>
        </w:tc>
        <w:tc>
          <w:tcPr>
            <w:tcW w:w="3191" w:type="dxa"/>
          </w:tcPr>
          <w:p w:rsidR="00960E1E" w:rsidRPr="006C65A9" w:rsidRDefault="00960E1E" w:rsidP="009B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A9">
              <w:rPr>
                <w:rFonts w:ascii="Times New Roman" w:hAnsi="Times New Roman" w:cs="Times New Roman"/>
                <w:sz w:val="28"/>
                <w:szCs w:val="28"/>
              </w:rPr>
              <w:t>1 чел.-7,6%</w:t>
            </w:r>
          </w:p>
        </w:tc>
      </w:tr>
      <w:tr w:rsidR="00960E1E" w:rsidRPr="006C65A9" w:rsidTr="009B6F20">
        <w:tc>
          <w:tcPr>
            <w:tcW w:w="3190" w:type="dxa"/>
          </w:tcPr>
          <w:p w:rsidR="00960E1E" w:rsidRPr="006C65A9" w:rsidRDefault="00F86D15" w:rsidP="009B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90" w:type="dxa"/>
          </w:tcPr>
          <w:p w:rsidR="00960E1E" w:rsidRPr="006C65A9" w:rsidRDefault="00960E1E" w:rsidP="009B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A9">
              <w:rPr>
                <w:rFonts w:ascii="Times New Roman" w:hAnsi="Times New Roman" w:cs="Times New Roman"/>
                <w:sz w:val="28"/>
                <w:szCs w:val="28"/>
              </w:rPr>
              <w:t>12 чел.-92,3%</w:t>
            </w:r>
          </w:p>
        </w:tc>
        <w:tc>
          <w:tcPr>
            <w:tcW w:w="3191" w:type="dxa"/>
          </w:tcPr>
          <w:p w:rsidR="00960E1E" w:rsidRPr="006C65A9" w:rsidRDefault="00960E1E" w:rsidP="009B6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A9">
              <w:rPr>
                <w:rFonts w:ascii="Times New Roman" w:hAnsi="Times New Roman" w:cs="Times New Roman"/>
                <w:sz w:val="28"/>
                <w:szCs w:val="28"/>
              </w:rPr>
              <w:t>1 чел.-7,6%</w:t>
            </w:r>
          </w:p>
        </w:tc>
      </w:tr>
    </w:tbl>
    <w:p w:rsidR="00EE119C" w:rsidRPr="00EE119C" w:rsidRDefault="00EE119C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9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EE119C">
        <w:rPr>
          <w:rFonts w:ascii="Times New Roman" w:hAnsi="Times New Roman" w:cs="Times New Roman"/>
          <w:sz w:val="28"/>
          <w:szCs w:val="28"/>
        </w:rPr>
        <w:t>Категорийный</w:t>
      </w:r>
      <w:proofErr w:type="spellEnd"/>
      <w:r w:rsidRPr="00EE119C">
        <w:rPr>
          <w:rFonts w:ascii="Times New Roman" w:hAnsi="Times New Roman" w:cs="Times New Roman"/>
          <w:sz w:val="28"/>
          <w:szCs w:val="28"/>
        </w:rPr>
        <w:t xml:space="preserve"> состав учительского состава на 01.09.2021</w:t>
      </w:r>
    </w:p>
    <w:p w:rsidR="00EE119C" w:rsidRPr="00EE119C" w:rsidRDefault="00EE119C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EE119C" w:rsidRPr="00EE119C" w:rsidTr="009B6F20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вие должности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1 кв. катег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Высшая кв. категория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Без катег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</w:p>
        </w:tc>
      </w:tr>
      <w:tr w:rsidR="00EE119C" w:rsidRPr="00EE119C" w:rsidTr="009B6F20">
        <w:trPr>
          <w:trHeight w:val="644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5 - 38%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6 - 46%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2 - 15%</w:t>
            </w:r>
          </w:p>
        </w:tc>
      </w:tr>
    </w:tbl>
    <w:p w:rsidR="00EE119C" w:rsidRPr="00EE119C" w:rsidRDefault="00EE119C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9C">
        <w:rPr>
          <w:rFonts w:ascii="Times New Roman" w:hAnsi="Times New Roman" w:cs="Times New Roman"/>
          <w:sz w:val="28"/>
          <w:szCs w:val="28"/>
        </w:rPr>
        <w:t xml:space="preserve">В этом учебном году прошла  аттестацию на первую квалификационную </w:t>
      </w:r>
      <w:proofErr w:type="spellStart"/>
      <w:r w:rsidRPr="00EE119C">
        <w:rPr>
          <w:rFonts w:ascii="Times New Roman" w:hAnsi="Times New Roman" w:cs="Times New Roman"/>
          <w:sz w:val="28"/>
          <w:szCs w:val="28"/>
        </w:rPr>
        <w:t>ктегорию</w:t>
      </w:r>
      <w:proofErr w:type="spellEnd"/>
      <w:r w:rsidRPr="00EE119C">
        <w:rPr>
          <w:rFonts w:ascii="Times New Roman" w:hAnsi="Times New Roman" w:cs="Times New Roman"/>
          <w:sz w:val="28"/>
          <w:szCs w:val="28"/>
        </w:rPr>
        <w:t xml:space="preserve"> учитель русского языка и чтения  Кириченко Е. А. </w:t>
      </w:r>
    </w:p>
    <w:p w:rsidR="00EE119C" w:rsidRPr="005606CE" w:rsidRDefault="00EE119C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9C">
        <w:rPr>
          <w:rFonts w:ascii="Times New Roman" w:hAnsi="Times New Roman" w:cs="Times New Roman"/>
          <w:sz w:val="28"/>
          <w:szCs w:val="28"/>
        </w:rPr>
        <w:lastRenderedPageBreak/>
        <w:t>В ходе проведения аттестации  были посещены уроки, изучены показ</w:t>
      </w:r>
      <w:r w:rsidRPr="00EE119C">
        <w:rPr>
          <w:rFonts w:ascii="Times New Roman" w:hAnsi="Times New Roman" w:cs="Times New Roman"/>
          <w:sz w:val="28"/>
          <w:szCs w:val="28"/>
        </w:rPr>
        <w:t>а</w:t>
      </w:r>
      <w:r w:rsidRPr="00EE119C">
        <w:rPr>
          <w:rFonts w:ascii="Times New Roman" w:hAnsi="Times New Roman" w:cs="Times New Roman"/>
          <w:sz w:val="28"/>
          <w:szCs w:val="28"/>
        </w:rPr>
        <w:t xml:space="preserve">тели динамики достижений педагога и обучающихся, учтены результаты  деятельности в мероприятиях различных уровней. </w:t>
      </w:r>
      <w:r w:rsidRPr="005606CE">
        <w:rPr>
          <w:rFonts w:ascii="Times New Roman" w:hAnsi="Times New Roman" w:cs="Times New Roman"/>
          <w:sz w:val="28"/>
          <w:szCs w:val="28"/>
        </w:rPr>
        <w:t>В течение года были з</w:t>
      </w:r>
      <w:r w:rsidRPr="005606CE">
        <w:rPr>
          <w:rFonts w:ascii="Times New Roman" w:hAnsi="Times New Roman" w:cs="Times New Roman"/>
          <w:sz w:val="28"/>
          <w:szCs w:val="28"/>
        </w:rPr>
        <w:t>а</w:t>
      </w:r>
      <w:r w:rsidRPr="005606CE">
        <w:rPr>
          <w:rFonts w:ascii="Times New Roman" w:hAnsi="Times New Roman" w:cs="Times New Roman"/>
          <w:sz w:val="28"/>
          <w:szCs w:val="28"/>
        </w:rPr>
        <w:t>планированы, проведены и  проанализи</w:t>
      </w:r>
      <w:r>
        <w:rPr>
          <w:rFonts w:ascii="Times New Roman" w:hAnsi="Times New Roman" w:cs="Times New Roman"/>
          <w:sz w:val="28"/>
          <w:szCs w:val="28"/>
        </w:rPr>
        <w:t>рованы открытые уроки  учителей</w:t>
      </w:r>
      <w:r w:rsidRPr="005606CE">
        <w:rPr>
          <w:rFonts w:ascii="Times New Roman" w:hAnsi="Times New Roman" w:cs="Times New Roman"/>
          <w:sz w:val="28"/>
          <w:szCs w:val="28"/>
        </w:rPr>
        <w:t xml:space="preserve">  Черненко А. А., Барышниковой Н. А., Соколовой В. В., Кириченко Е. А., А</w:t>
      </w:r>
      <w:r w:rsidRPr="005606CE">
        <w:rPr>
          <w:rFonts w:ascii="Times New Roman" w:hAnsi="Times New Roman" w:cs="Times New Roman"/>
          <w:sz w:val="28"/>
          <w:szCs w:val="28"/>
        </w:rPr>
        <w:t>б</w:t>
      </w:r>
      <w:r w:rsidRPr="005606CE">
        <w:rPr>
          <w:rFonts w:ascii="Times New Roman" w:hAnsi="Times New Roman" w:cs="Times New Roman"/>
          <w:sz w:val="28"/>
          <w:szCs w:val="28"/>
        </w:rPr>
        <w:t xml:space="preserve">рамовой Т. Н., Липиной С. И., </w:t>
      </w:r>
      <w:proofErr w:type="spellStart"/>
      <w:r w:rsidRPr="005606CE">
        <w:rPr>
          <w:rFonts w:ascii="Times New Roman" w:hAnsi="Times New Roman" w:cs="Times New Roman"/>
          <w:sz w:val="28"/>
          <w:szCs w:val="28"/>
        </w:rPr>
        <w:t>Ямщиковой</w:t>
      </w:r>
      <w:proofErr w:type="spellEnd"/>
      <w:r w:rsidRPr="005606CE">
        <w:rPr>
          <w:rFonts w:ascii="Times New Roman" w:hAnsi="Times New Roman" w:cs="Times New Roman"/>
          <w:sz w:val="28"/>
          <w:szCs w:val="28"/>
        </w:rPr>
        <w:t xml:space="preserve"> Г. А.</w:t>
      </w:r>
    </w:p>
    <w:p w:rsidR="00EE119C" w:rsidRPr="005606CE" w:rsidRDefault="00EE119C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6CE">
        <w:rPr>
          <w:rFonts w:ascii="Times New Roman" w:hAnsi="Times New Roman" w:cs="Times New Roman"/>
          <w:sz w:val="28"/>
          <w:szCs w:val="28"/>
        </w:rPr>
        <w:t>Проведенные уроки показали, что учителя владеют методикой препод</w:t>
      </w:r>
      <w:r w:rsidRPr="005606CE">
        <w:rPr>
          <w:rFonts w:ascii="Times New Roman" w:hAnsi="Times New Roman" w:cs="Times New Roman"/>
          <w:sz w:val="28"/>
          <w:szCs w:val="28"/>
        </w:rPr>
        <w:t>а</w:t>
      </w:r>
      <w:r w:rsidRPr="005606CE">
        <w:rPr>
          <w:rFonts w:ascii="Times New Roman" w:hAnsi="Times New Roman" w:cs="Times New Roman"/>
          <w:sz w:val="28"/>
          <w:szCs w:val="28"/>
        </w:rPr>
        <w:t>вания предметов на достаточном уровне, обладают профессиональной ко</w:t>
      </w:r>
      <w:r w:rsidRPr="005606CE">
        <w:rPr>
          <w:rFonts w:ascii="Times New Roman" w:hAnsi="Times New Roman" w:cs="Times New Roman"/>
          <w:sz w:val="28"/>
          <w:szCs w:val="28"/>
        </w:rPr>
        <w:t>м</w:t>
      </w:r>
      <w:r w:rsidRPr="005606CE">
        <w:rPr>
          <w:rFonts w:ascii="Times New Roman" w:hAnsi="Times New Roman" w:cs="Times New Roman"/>
          <w:sz w:val="28"/>
          <w:szCs w:val="28"/>
        </w:rPr>
        <w:t>петентностью. Уроки отличались высокой плотностью, доступностью изл</w:t>
      </w:r>
      <w:r w:rsidRPr="005606CE">
        <w:rPr>
          <w:rFonts w:ascii="Times New Roman" w:hAnsi="Times New Roman" w:cs="Times New Roman"/>
          <w:sz w:val="28"/>
          <w:szCs w:val="28"/>
        </w:rPr>
        <w:t>о</w:t>
      </w:r>
      <w:r w:rsidRPr="005606CE">
        <w:rPr>
          <w:rFonts w:ascii="Times New Roman" w:hAnsi="Times New Roman" w:cs="Times New Roman"/>
          <w:sz w:val="28"/>
          <w:szCs w:val="28"/>
        </w:rPr>
        <w:t>жения материала, эффективностью методов и приёмов работы, целесообра</w:t>
      </w:r>
      <w:r w:rsidRPr="005606CE">
        <w:rPr>
          <w:rFonts w:ascii="Times New Roman" w:hAnsi="Times New Roman" w:cs="Times New Roman"/>
          <w:sz w:val="28"/>
          <w:szCs w:val="28"/>
        </w:rPr>
        <w:t>з</w:t>
      </w:r>
      <w:r w:rsidRPr="005606CE">
        <w:rPr>
          <w:rFonts w:ascii="Times New Roman" w:hAnsi="Times New Roman" w:cs="Times New Roman"/>
          <w:sz w:val="28"/>
          <w:szCs w:val="28"/>
        </w:rPr>
        <w:t>ностью распределения времени, логической последовательностью и взаим</w:t>
      </w:r>
      <w:r w:rsidRPr="005606CE">
        <w:rPr>
          <w:rFonts w:ascii="Times New Roman" w:hAnsi="Times New Roman" w:cs="Times New Roman"/>
          <w:sz w:val="28"/>
          <w:szCs w:val="28"/>
        </w:rPr>
        <w:t>о</w:t>
      </w:r>
      <w:r w:rsidRPr="005606CE">
        <w:rPr>
          <w:rFonts w:ascii="Times New Roman" w:hAnsi="Times New Roman" w:cs="Times New Roman"/>
          <w:sz w:val="28"/>
          <w:szCs w:val="28"/>
        </w:rPr>
        <w:t>связью этапов. Положительным моментом является то, что все педагоги вл</w:t>
      </w:r>
      <w:r w:rsidRPr="005606CE">
        <w:rPr>
          <w:rFonts w:ascii="Times New Roman" w:hAnsi="Times New Roman" w:cs="Times New Roman"/>
          <w:sz w:val="28"/>
          <w:szCs w:val="28"/>
        </w:rPr>
        <w:t>а</w:t>
      </w:r>
      <w:r w:rsidRPr="005606CE">
        <w:rPr>
          <w:rFonts w:ascii="Times New Roman" w:hAnsi="Times New Roman" w:cs="Times New Roman"/>
          <w:sz w:val="28"/>
          <w:szCs w:val="28"/>
        </w:rPr>
        <w:t>деют ИКТ. Учителя решают образовательные, воспитательные и развива</w:t>
      </w:r>
      <w:r w:rsidRPr="005606CE">
        <w:rPr>
          <w:rFonts w:ascii="Times New Roman" w:hAnsi="Times New Roman" w:cs="Times New Roman"/>
          <w:sz w:val="28"/>
          <w:szCs w:val="28"/>
        </w:rPr>
        <w:t>ю</w:t>
      </w:r>
      <w:r w:rsidRPr="005606CE">
        <w:rPr>
          <w:rFonts w:ascii="Times New Roman" w:hAnsi="Times New Roman" w:cs="Times New Roman"/>
          <w:sz w:val="28"/>
          <w:szCs w:val="28"/>
        </w:rPr>
        <w:t xml:space="preserve">щие задачи, учитывая возрастные и индивидуальные особенности </w:t>
      </w:r>
      <w:proofErr w:type="gramStart"/>
      <w:r w:rsidRPr="005606CE">
        <w:rPr>
          <w:rFonts w:ascii="Times New Roman" w:hAnsi="Times New Roman" w:cs="Times New Roman"/>
          <w:sz w:val="28"/>
          <w:szCs w:val="28"/>
        </w:rPr>
        <w:t>обуча</w:t>
      </w:r>
      <w:r w:rsidRPr="005606CE">
        <w:rPr>
          <w:rFonts w:ascii="Times New Roman" w:hAnsi="Times New Roman" w:cs="Times New Roman"/>
          <w:sz w:val="28"/>
          <w:szCs w:val="28"/>
        </w:rPr>
        <w:t>ю</w:t>
      </w:r>
      <w:r w:rsidRPr="005606C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5606CE">
        <w:rPr>
          <w:rFonts w:ascii="Times New Roman" w:hAnsi="Times New Roman" w:cs="Times New Roman"/>
          <w:sz w:val="28"/>
          <w:szCs w:val="28"/>
        </w:rPr>
        <w:t xml:space="preserve">. На уроках создается хороший психологический и эмоциональный климат. </w:t>
      </w:r>
    </w:p>
    <w:p w:rsidR="00EE119C" w:rsidRPr="0012224C" w:rsidRDefault="00EE119C" w:rsidP="00EE11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19C" w:rsidRDefault="00EE119C" w:rsidP="00EE119C">
      <w:pPr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122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 активно участвуют в конференциях, конкурсах районного и краевого уровней, </w:t>
      </w:r>
      <w:r w:rsidRPr="0012224C">
        <w:rPr>
          <w:rStyle w:val="c3"/>
          <w:rFonts w:ascii="Times New Roman" w:hAnsi="Times New Roman" w:cs="Times New Roman"/>
          <w:sz w:val="28"/>
          <w:szCs w:val="28"/>
        </w:rPr>
        <w:t>продолжают активно внедрять в учебный процесс разные формы и виды использования ИКТ с целью активизации учебной деятельн</w:t>
      </w:r>
      <w:r w:rsidRPr="0012224C">
        <w:rPr>
          <w:rStyle w:val="c3"/>
          <w:rFonts w:ascii="Times New Roman" w:hAnsi="Times New Roman" w:cs="Times New Roman"/>
          <w:sz w:val="28"/>
          <w:szCs w:val="28"/>
        </w:rPr>
        <w:t>о</w:t>
      </w:r>
      <w:r w:rsidRPr="0012224C">
        <w:rPr>
          <w:rStyle w:val="c3"/>
          <w:rFonts w:ascii="Times New Roman" w:hAnsi="Times New Roman" w:cs="Times New Roman"/>
          <w:sz w:val="28"/>
          <w:szCs w:val="28"/>
        </w:rPr>
        <w:t xml:space="preserve">сти по развитию навыков самообразования школьников, соблюдая принципы компетентного подхода в обучении. </w:t>
      </w:r>
    </w:p>
    <w:p w:rsidR="00EE119C" w:rsidRPr="005606CE" w:rsidRDefault="00EE119C" w:rsidP="00EE119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Отделом образования </w:t>
      </w:r>
      <w:proofErr w:type="spellStart"/>
      <w:r w:rsidRPr="005606C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Тальменского</w:t>
      </w:r>
      <w:proofErr w:type="spellEnd"/>
      <w:r w:rsidRPr="0056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октябре 2020 г. </w:t>
      </w:r>
      <w:proofErr w:type="gramStart"/>
      <w:r w:rsidRPr="005606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проведена</w:t>
      </w:r>
      <w:proofErr w:type="gramEnd"/>
      <w:r w:rsidRPr="0056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</w:t>
      </w:r>
      <w:r w:rsidRPr="005606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56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районная научно-практической конференции «Здоровое поколение XXI века» на </w:t>
      </w:r>
      <w:r w:rsidRPr="005606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You</w:t>
      </w:r>
      <w:r w:rsidRPr="005606C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606C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Tube</w:t>
      </w:r>
      <w:r w:rsidRPr="0056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канале отдела образования. Наши учителя приняли активное участие в   публикации материалов в сборнике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06CE">
        <w:rPr>
          <w:rFonts w:ascii="Times New Roman" w:eastAsia="Times New Roman" w:hAnsi="Times New Roman" w:cs="Times New Roman"/>
          <w:sz w:val="28"/>
          <w:szCs w:val="28"/>
          <w:lang w:eastAsia="ar-SA"/>
        </w:rPr>
        <w:t>- Барышникова Н. А.,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06C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Кондаурова Т. П., Липина С. И.,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06C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Соколова В. В., Сухарева А. А., Терновых Н. Н., Швец З. В.</w:t>
      </w:r>
    </w:p>
    <w:p w:rsidR="00EE119C" w:rsidRPr="005606CE" w:rsidRDefault="00EE119C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6CE">
        <w:rPr>
          <w:rFonts w:ascii="Times New Roman" w:hAnsi="Times New Roman" w:cs="Times New Roman"/>
          <w:sz w:val="28"/>
          <w:szCs w:val="28"/>
        </w:rPr>
        <w:t>В районной методической неделе выступили педагог-психолог Сухар</w:t>
      </w:r>
      <w:r w:rsidRPr="005606CE">
        <w:rPr>
          <w:rFonts w:ascii="Times New Roman" w:hAnsi="Times New Roman" w:cs="Times New Roman"/>
          <w:sz w:val="28"/>
          <w:szCs w:val="28"/>
        </w:rPr>
        <w:t>е</w:t>
      </w:r>
      <w:r w:rsidRPr="005606CE">
        <w:rPr>
          <w:rFonts w:ascii="Times New Roman" w:hAnsi="Times New Roman" w:cs="Times New Roman"/>
          <w:sz w:val="28"/>
          <w:szCs w:val="28"/>
        </w:rPr>
        <w:t xml:space="preserve">ва, учитель технологии Кондаурова Т. П., учителя начальных классов </w:t>
      </w:r>
      <w:proofErr w:type="spellStart"/>
      <w:r w:rsidRPr="005606CE">
        <w:rPr>
          <w:rFonts w:ascii="Times New Roman" w:hAnsi="Times New Roman" w:cs="Times New Roman"/>
          <w:sz w:val="28"/>
          <w:szCs w:val="28"/>
        </w:rPr>
        <w:t>Ямщ</w:t>
      </w:r>
      <w:r w:rsidRPr="005606CE">
        <w:rPr>
          <w:rFonts w:ascii="Times New Roman" w:hAnsi="Times New Roman" w:cs="Times New Roman"/>
          <w:sz w:val="28"/>
          <w:szCs w:val="28"/>
        </w:rPr>
        <w:t>и</w:t>
      </w:r>
      <w:r w:rsidRPr="005606CE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5606CE">
        <w:rPr>
          <w:rFonts w:ascii="Times New Roman" w:hAnsi="Times New Roman" w:cs="Times New Roman"/>
          <w:sz w:val="28"/>
          <w:szCs w:val="28"/>
        </w:rPr>
        <w:t xml:space="preserve"> Г. А., Швец З. В.</w:t>
      </w:r>
    </w:p>
    <w:p w:rsidR="00EE119C" w:rsidRPr="005606CE" w:rsidRDefault="00EE119C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6CE">
        <w:rPr>
          <w:rFonts w:ascii="Times New Roman" w:hAnsi="Times New Roman" w:cs="Times New Roman"/>
          <w:sz w:val="28"/>
          <w:szCs w:val="28"/>
        </w:rPr>
        <w:t>В апреле  202</w:t>
      </w:r>
      <w:r w:rsidR="00F86D15">
        <w:rPr>
          <w:rFonts w:ascii="Times New Roman" w:hAnsi="Times New Roman" w:cs="Times New Roman"/>
          <w:sz w:val="28"/>
          <w:szCs w:val="28"/>
        </w:rPr>
        <w:t>2</w:t>
      </w:r>
      <w:r w:rsidRPr="005606CE">
        <w:rPr>
          <w:rFonts w:ascii="Times New Roman" w:hAnsi="Times New Roman" w:cs="Times New Roman"/>
          <w:sz w:val="28"/>
          <w:szCs w:val="28"/>
        </w:rPr>
        <w:t xml:space="preserve"> года Сухарева А. А.,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606CE">
        <w:rPr>
          <w:rFonts w:ascii="Times New Roman" w:hAnsi="Times New Roman" w:cs="Times New Roman"/>
          <w:sz w:val="28"/>
          <w:szCs w:val="28"/>
        </w:rPr>
        <w:t xml:space="preserve">даурова Т. П., Липина С. И. приняли участие в «Цифровом диктанте» - </w:t>
      </w:r>
      <w:proofErr w:type="spellStart"/>
      <w:r w:rsidRPr="005606CE">
        <w:rPr>
          <w:rFonts w:ascii="Times New Roman" w:hAnsi="Times New Roman" w:cs="Times New Roman"/>
          <w:sz w:val="28"/>
          <w:szCs w:val="28"/>
        </w:rPr>
        <w:t>онлайн-тестировании</w:t>
      </w:r>
      <w:proofErr w:type="spellEnd"/>
      <w:r w:rsidRPr="005606CE">
        <w:rPr>
          <w:rFonts w:ascii="Times New Roman" w:hAnsi="Times New Roman" w:cs="Times New Roman"/>
          <w:sz w:val="28"/>
          <w:szCs w:val="28"/>
        </w:rPr>
        <w:t xml:space="preserve"> на знание </w:t>
      </w:r>
      <w:proofErr w:type="gramStart"/>
      <w:r w:rsidRPr="005606CE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 w:rsidRPr="00560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6CE">
        <w:rPr>
          <w:rFonts w:ascii="Times New Roman" w:hAnsi="Times New Roman" w:cs="Times New Roman"/>
          <w:sz w:val="28"/>
          <w:szCs w:val="28"/>
        </w:rPr>
        <w:t>Интернет-программ</w:t>
      </w:r>
      <w:proofErr w:type="spellEnd"/>
      <w:r w:rsidRPr="005606CE">
        <w:rPr>
          <w:rFonts w:ascii="Times New Roman" w:hAnsi="Times New Roman" w:cs="Times New Roman"/>
          <w:sz w:val="28"/>
          <w:szCs w:val="28"/>
        </w:rPr>
        <w:t xml:space="preserve">, ориентирование и использование </w:t>
      </w:r>
      <w:proofErr w:type="spellStart"/>
      <w:r w:rsidRPr="005606CE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r w:rsidRPr="005606CE">
        <w:rPr>
          <w:rFonts w:ascii="Times New Roman" w:hAnsi="Times New Roman" w:cs="Times New Roman"/>
          <w:sz w:val="28"/>
          <w:szCs w:val="28"/>
        </w:rPr>
        <w:t xml:space="preserve">, компьютерную грамотность, безопасность в интернете. </w:t>
      </w:r>
    </w:p>
    <w:p w:rsidR="00EE119C" w:rsidRPr="00AE36D3" w:rsidRDefault="00EE119C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36D3">
        <w:rPr>
          <w:rFonts w:ascii="Times New Roman" w:hAnsi="Times New Roman" w:cs="Times New Roman"/>
          <w:sz w:val="28"/>
          <w:szCs w:val="28"/>
          <w:lang w:bidi="ru-RU"/>
        </w:rPr>
        <w:t>Отмечается активность педагогов в мероприятиях муниципального и краевого уровня по сравнению с прошлым годом, но работу в этом направл</w:t>
      </w:r>
      <w:r w:rsidRPr="00AE36D3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AE36D3">
        <w:rPr>
          <w:rFonts w:ascii="Times New Roman" w:hAnsi="Times New Roman" w:cs="Times New Roman"/>
          <w:sz w:val="28"/>
          <w:szCs w:val="28"/>
          <w:lang w:bidi="ru-RU"/>
        </w:rPr>
        <w:t>нии необходимо продолжать.</w:t>
      </w:r>
    </w:p>
    <w:p w:rsidR="00EE119C" w:rsidRPr="00EE119C" w:rsidRDefault="00EE119C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6C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606CE">
        <w:rPr>
          <w:rFonts w:ascii="Times New Roman" w:hAnsi="Times New Roman" w:cs="Times New Roman"/>
          <w:sz w:val="28"/>
          <w:szCs w:val="28"/>
        </w:rPr>
        <w:t>В последние годы постоянно улучшается материально – техническое обеспече</w:t>
      </w:r>
      <w:r>
        <w:rPr>
          <w:rFonts w:ascii="Times New Roman" w:hAnsi="Times New Roman" w:cs="Times New Roman"/>
          <w:sz w:val="28"/>
          <w:szCs w:val="28"/>
        </w:rPr>
        <w:t>ние кабинетов.</w:t>
      </w:r>
      <w:r w:rsidRPr="005606CE">
        <w:rPr>
          <w:rFonts w:ascii="Times New Roman" w:hAnsi="Times New Roman" w:cs="Times New Roman"/>
          <w:sz w:val="28"/>
          <w:szCs w:val="28"/>
        </w:rPr>
        <w:t xml:space="preserve"> В наличии </w:t>
      </w:r>
      <w:proofErr w:type="spellStart"/>
      <w:r w:rsidRPr="005606C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606CE">
        <w:rPr>
          <w:rFonts w:ascii="Times New Roman" w:hAnsi="Times New Roman" w:cs="Times New Roman"/>
          <w:sz w:val="28"/>
          <w:szCs w:val="28"/>
        </w:rPr>
        <w:t xml:space="preserve"> установки во всех кла</w:t>
      </w:r>
      <w:r w:rsidRPr="005606CE">
        <w:rPr>
          <w:rFonts w:ascii="Times New Roman" w:hAnsi="Times New Roman" w:cs="Times New Roman"/>
          <w:sz w:val="28"/>
          <w:szCs w:val="28"/>
        </w:rPr>
        <w:t>с</w:t>
      </w:r>
      <w:r w:rsidRPr="005606CE">
        <w:rPr>
          <w:rFonts w:ascii="Times New Roman" w:hAnsi="Times New Roman" w:cs="Times New Roman"/>
          <w:sz w:val="28"/>
          <w:szCs w:val="28"/>
        </w:rPr>
        <w:t>сах, компьютеры, ноутбуки. Рационально  организовано рабочее место пед</w:t>
      </w:r>
      <w:r w:rsidRPr="005606CE">
        <w:rPr>
          <w:rFonts w:ascii="Times New Roman" w:hAnsi="Times New Roman" w:cs="Times New Roman"/>
          <w:sz w:val="28"/>
          <w:szCs w:val="28"/>
        </w:rPr>
        <w:t>а</w:t>
      </w:r>
      <w:r w:rsidRPr="005606CE">
        <w:rPr>
          <w:rFonts w:ascii="Times New Roman" w:hAnsi="Times New Roman" w:cs="Times New Roman"/>
          <w:sz w:val="28"/>
          <w:szCs w:val="28"/>
        </w:rPr>
        <w:t xml:space="preserve">гогов.  У каждого учителя есть своя методическая копилка (диски, журналы, таблицы). В кабинетах соблюдаются санитарно-гигиенические нормы. По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зультатам смотра-конкурса </w:t>
      </w:r>
      <w:r w:rsidRPr="005606CE">
        <w:rPr>
          <w:rFonts w:ascii="Times New Roman" w:hAnsi="Times New Roman" w:cs="Times New Roman"/>
          <w:sz w:val="28"/>
          <w:szCs w:val="28"/>
        </w:rPr>
        <w:t xml:space="preserve"> призовыми местами</w:t>
      </w:r>
      <w:r>
        <w:rPr>
          <w:rFonts w:ascii="Times New Roman" w:hAnsi="Times New Roman" w:cs="Times New Roman"/>
          <w:sz w:val="28"/>
          <w:szCs w:val="28"/>
        </w:rPr>
        <w:t xml:space="preserve"> отмечены классные комнаты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Ямщиковой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А., Дружининой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Н.,Черненко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А.,Соколовой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</w:t>
      </w:r>
      <w:r w:rsidRPr="005606CE">
        <w:rPr>
          <w:rFonts w:ascii="Times New Roman" w:hAnsi="Times New Roman" w:cs="Times New Roman"/>
          <w:sz w:val="28"/>
          <w:szCs w:val="28"/>
        </w:rPr>
        <w:t>.</w:t>
      </w:r>
    </w:p>
    <w:p w:rsidR="001A0848" w:rsidRPr="00095B1D" w:rsidRDefault="001A0848" w:rsidP="001A0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E1E" w:rsidRDefault="00960E1E" w:rsidP="0096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65A9">
        <w:rPr>
          <w:rFonts w:ascii="Times New Roman" w:hAnsi="Times New Roman" w:cs="Times New Roman"/>
          <w:sz w:val="28"/>
          <w:szCs w:val="28"/>
        </w:rPr>
        <w:t>92,3% учительского коллектива (исключая совместителя) имеет  пр</w:t>
      </w:r>
      <w:r w:rsidRPr="006C65A9">
        <w:rPr>
          <w:rFonts w:ascii="Times New Roman" w:hAnsi="Times New Roman" w:cs="Times New Roman"/>
          <w:sz w:val="28"/>
          <w:szCs w:val="28"/>
        </w:rPr>
        <w:t>о</w:t>
      </w:r>
      <w:r w:rsidRPr="006C65A9">
        <w:rPr>
          <w:rFonts w:ascii="Times New Roman" w:hAnsi="Times New Roman" w:cs="Times New Roman"/>
          <w:sz w:val="28"/>
          <w:szCs w:val="28"/>
        </w:rPr>
        <w:t>фессиональную переподготовку по дефектологическому направлению. О</w:t>
      </w:r>
      <w:r w:rsidRPr="006C65A9">
        <w:rPr>
          <w:rFonts w:ascii="Times New Roman" w:hAnsi="Times New Roman" w:cs="Times New Roman"/>
          <w:sz w:val="28"/>
          <w:szCs w:val="28"/>
        </w:rPr>
        <w:t>т</w:t>
      </w:r>
      <w:r w:rsidRPr="006C65A9">
        <w:rPr>
          <w:rFonts w:ascii="Times New Roman" w:hAnsi="Times New Roman" w:cs="Times New Roman"/>
          <w:sz w:val="28"/>
          <w:szCs w:val="28"/>
        </w:rPr>
        <w:t>сутствует  переподготовка у учителя трудового обучения Черненко В. С.</w:t>
      </w:r>
    </w:p>
    <w:p w:rsidR="00EE119C" w:rsidRDefault="00EE119C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A9">
        <w:rPr>
          <w:rFonts w:ascii="Times New Roman" w:hAnsi="Times New Roman" w:cs="Times New Roman"/>
          <w:sz w:val="28"/>
          <w:szCs w:val="28"/>
        </w:rPr>
        <w:t xml:space="preserve">В этом учебном году все педагоги принимали участие в </w:t>
      </w:r>
      <w:proofErr w:type="gramStart"/>
      <w:r w:rsidRPr="006C65A9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6C65A9">
        <w:rPr>
          <w:rFonts w:ascii="Times New Roman" w:hAnsi="Times New Roman" w:cs="Times New Roman"/>
          <w:sz w:val="28"/>
          <w:szCs w:val="28"/>
        </w:rPr>
        <w:t xml:space="preserve"> об</w:t>
      </w:r>
      <w:r w:rsidRPr="006C65A9">
        <w:rPr>
          <w:rFonts w:ascii="Times New Roman" w:hAnsi="Times New Roman" w:cs="Times New Roman"/>
          <w:sz w:val="28"/>
          <w:szCs w:val="28"/>
        </w:rPr>
        <w:t>у</w:t>
      </w:r>
      <w:r w:rsidRPr="006C65A9">
        <w:rPr>
          <w:rFonts w:ascii="Times New Roman" w:hAnsi="Times New Roman" w:cs="Times New Roman"/>
          <w:sz w:val="28"/>
          <w:szCs w:val="28"/>
        </w:rPr>
        <w:t xml:space="preserve">чающих </w:t>
      </w:r>
      <w:proofErr w:type="spellStart"/>
      <w:r w:rsidRPr="006C65A9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6C65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Их  было достаточно много, и надо отметить, что все принимали в них активное участие.</w:t>
      </w:r>
    </w:p>
    <w:p w:rsidR="00EE119C" w:rsidRPr="006C65A9" w:rsidRDefault="00EE119C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A9">
        <w:rPr>
          <w:rFonts w:ascii="Times New Roman" w:hAnsi="Times New Roman" w:cs="Times New Roman"/>
          <w:sz w:val="28"/>
          <w:szCs w:val="28"/>
        </w:rPr>
        <w:t xml:space="preserve">100% прошли </w:t>
      </w:r>
      <w:proofErr w:type="gramStart"/>
      <w:r w:rsidRPr="006C65A9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6C65A9">
        <w:rPr>
          <w:rFonts w:ascii="Times New Roman" w:hAnsi="Times New Roman" w:cs="Times New Roman"/>
          <w:sz w:val="28"/>
          <w:szCs w:val="28"/>
        </w:rPr>
        <w:t xml:space="preserve"> повышения квалификации «Пр</w:t>
      </w:r>
      <w:r w:rsidRPr="006C65A9">
        <w:rPr>
          <w:rFonts w:ascii="Times New Roman" w:hAnsi="Times New Roman" w:cs="Times New Roman"/>
          <w:sz w:val="28"/>
          <w:szCs w:val="28"/>
        </w:rPr>
        <w:t>о</w:t>
      </w:r>
      <w:r w:rsidRPr="006C65A9">
        <w:rPr>
          <w:rFonts w:ascii="Times New Roman" w:hAnsi="Times New Roman" w:cs="Times New Roman"/>
          <w:sz w:val="28"/>
          <w:szCs w:val="28"/>
        </w:rPr>
        <w:t>филактика коронавируса, гриппа и других острых респираторных вирусных инфекций в общеобразовательных учреждениях».</w:t>
      </w:r>
    </w:p>
    <w:p w:rsidR="00EE119C" w:rsidRPr="006C65A9" w:rsidRDefault="00EE119C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27B">
        <w:rPr>
          <w:rFonts w:ascii="Times New Roman" w:hAnsi="Times New Roman" w:cs="Times New Roman"/>
          <w:sz w:val="28"/>
          <w:szCs w:val="28"/>
        </w:rPr>
        <w:t>с 17 по 21 августа 2020 года</w:t>
      </w:r>
      <w:r w:rsidRPr="006C65A9">
        <w:rPr>
          <w:rFonts w:ascii="Times New Roman" w:hAnsi="Times New Roman" w:cs="Times New Roman"/>
          <w:sz w:val="28"/>
          <w:szCs w:val="28"/>
        </w:rPr>
        <w:t xml:space="preserve"> все педагоги (100%) приняли участие в бе</w:t>
      </w:r>
      <w:r w:rsidRPr="006C65A9">
        <w:rPr>
          <w:rFonts w:ascii="Times New Roman" w:hAnsi="Times New Roman" w:cs="Times New Roman"/>
          <w:sz w:val="28"/>
          <w:szCs w:val="28"/>
        </w:rPr>
        <w:t>с</w:t>
      </w:r>
      <w:r w:rsidRPr="006C65A9">
        <w:rPr>
          <w:rFonts w:ascii="Times New Roman" w:hAnsi="Times New Roman" w:cs="Times New Roman"/>
          <w:sz w:val="28"/>
          <w:szCs w:val="28"/>
        </w:rPr>
        <w:t xml:space="preserve">платном  </w:t>
      </w:r>
      <w:proofErr w:type="spellStart"/>
      <w:r w:rsidRPr="006C65A9">
        <w:rPr>
          <w:rFonts w:ascii="Times New Roman" w:hAnsi="Times New Roman" w:cs="Times New Roman"/>
          <w:sz w:val="28"/>
          <w:szCs w:val="28"/>
        </w:rPr>
        <w:t>онлайн-марафоне</w:t>
      </w:r>
      <w:proofErr w:type="spellEnd"/>
      <w:r w:rsidRPr="006C65A9">
        <w:rPr>
          <w:rFonts w:ascii="Times New Roman" w:hAnsi="Times New Roman" w:cs="Times New Roman"/>
          <w:sz w:val="28"/>
          <w:szCs w:val="28"/>
        </w:rPr>
        <w:t xml:space="preserve"> «Работать с родителями легко!» в рамках  Вс</w:t>
      </w:r>
      <w:r w:rsidRPr="006C65A9">
        <w:rPr>
          <w:rFonts w:ascii="Times New Roman" w:hAnsi="Times New Roman" w:cs="Times New Roman"/>
          <w:sz w:val="28"/>
          <w:szCs w:val="28"/>
        </w:rPr>
        <w:t>е</w:t>
      </w:r>
      <w:r w:rsidRPr="006C65A9">
        <w:rPr>
          <w:rFonts w:ascii="Times New Roman" w:hAnsi="Times New Roman" w:cs="Times New Roman"/>
          <w:sz w:val="28"/>
          <w:szCs w:val="28"/>
        </w:rPr>
        <w:t xml:space="preserve">российского форума «Педагоги России: инновации в образовании. </w:t>
      </w:r>
      <w:proofErr w:type="gramEnd"/>
    </w:p>
    <w:p w:rsidR="00EE119C" w:rsidRPr="006C65A9" w:rsidRDefault="00EE119C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A9">
        <w:rPr>
          <w:rFonts w:ascii="Times New Roman" w:hAnsi="Times New Roman" w:cs="Times New Roman"/>
          <w:sz w:val="28"/>
          <w:szCs w:val="28"/>
        </w:rPr>
        <w:t>4 человека от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5A9">
        <w:rPr>
          <w:rFonts w:ascii="Times New Roman" w:hAnsi="Times New Roman" w:cs="Times New Roman"/>
          <w:sz w:val="28"/>
          <w:szCs w:val="28"/>
        </w:rPr>
        <w:t xml:space="preserve">- службы школы </w:t>
      </w:r>
      <w:proofErr w:type="gramStart"/>
      <w:r w:rsidRPr="006C65A9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6C65A9">
        <w:rPr>
          <w:rFonts w:ascii="Times New Roman" w:hAnsi="Times New Roman" w:cs="Times New Roman"/>
          <w:sz w:val="28"/>
          <w:szCs w:val="28"/>
        </w:rPr>
        <w:t>брамова Г. А., Барышникова Н. А., Сухарева А. А., Терновых Н. Н. прошли курсовую переподготовку в ТСШ № 5 по те</w:t>
      </w:r>
      <w:r>
        <w:rPr>
          <w:rFonts w:ascii="Times New Roman" w:hAnsi="Times New Roman" w:cs="Times New Roman"/>
          <w:sz w:val="28"/>
          <w:szCs w:val="28"/>
        </w:rPr>
        <w:t xml:space="preserve">ме «Оказание и обучение </w:t>
      </w:r>
      <w:r w:rsidRPr="006C65A9">
        <w:rPr>
          <w:rFonts w:ascii="Times New Roman" w:hAnsi="Times New Roman" w:cs="Times New Roman"/>
          <w:sz w:val="28"/>
          <w:szCs w:val="28"/>
        </w:rPr>
        <w:t xml:space="preserve"> первой помощи и </w:t>
      </w:r>
      <w:proofErr w:type="spellStart"/>
      <w:r w:rsidRPr="006C65A9">
        <w:rPr>
          <w:rFonts w:ascii="Times New Roman" w:hAnsi="Times New Roman" w:cs="Times New Roman"/>
          <w:sz w:val="28"/>
          <w:szCs w:val="28"/>
        </w:rPr>
        <w:t>допсихологической</w:t>
      </w:r>
      <w:proofErr w:type="spellEnd"/>
      <w:r w:rsidRPr="006C65A9">
        <w:rPr>
          <w:rFonts w:ascii="Times New Roman" w:hAnsi="Times New Roman" w:cs="Times New Roman"/>
          <w:sz w:val="28"/>
          <w:szCs w:val="28"/>
        </w:rPr>
        <w:t xml:space="preserve"> поддержки» (октябрь, 2020). Кроме этого,  Барышникова и Сухарева прошли  обучение по программе повышения квалификации «Обеспечение комплек</w:t>
      </w:r>
      <w:r w:rsidRPr="006C65A9">
        <w:rPr>
          <w:rFonts w:ascii="Times New Roman" w:hAnsi="Times New Roman" w:cs="Times New Roman"/>
          <w:sz w:val="28"/>
          <w:szCs w:val="28"/>
        </w:rPr>
        <w:t>с</w:t>
      </w:r>
      <w:r w:rsidRPr="006C65A9">
        <w:rPr>
          <w:rFonts w:ascii="Times New Roman" w:hAnsi="Times New Roman" w:cs="Times New Roman"/>
          <w:sz w:val="28"/>
          <w:szCs w:val="28"/>
        </w:rPr>
        <w:t>ной безопасности общеобразовательных органи</w:t>
      </w:r>
      <w:r>
        <w:rPr>
          <w:rFonts w:ascii="Times New Roman" w:hAnsi="Times New Roman" w:cs="Times New Roman"/>
          <w:sz w:val="28"/>
          <w:szCs w:val="28"/>
        </w:rPr>
        <w:t>заций» и в марте  2021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гог-</w:t>
      </w:r>
      <w:r w:rsidRPr="006C65A9">
        <w:rPr>
          <w:rFonts w:ascii="Times New Roman" w:hAnsi="Times New Roman" w:cs="Times New Roman"/>
          <w:sz w:val="28"/>
          <w:szCs w:val="28"/>
        </w:rPr>
        <w:t xml:space="preserve">психолог в АИРО по теме «Формирование психологической безопасной образовательной среды и профилактика </w:t>
      </w:r>
      <w:proofErr w:type="spellStart"/>
      <w:r w:rsidRPr="006C65A9">
        <w:rPr>
          <w:rFonts w:ascii="Times New Roman" w:hAnsi="Times New Roman" w:cs="Times New Roman"/>
          <w:sz w:val="28"/>
          <w:szCs w:val="28"/>
        </w:rPr>
        <w:t>антивитального</w:t>
      </w:r>
      <w:proofErr w:type="spellEnd"/>
      <w:r w:rsidRPr="006C65A9">
        <w:rPr>
          <w:rFonts w:ascii="Times New Roman" w:hAnsi="Times New Roman" w:cs="Times New Roman"/>
          <w:sz w:val="28"/>
          <w:szCs w:val="28"/>
        </w:rPr>
        <w:t xml:space="preserve"> поведения </w:t>
      </w:r>
      <w:proofErr w:type="spellStart"/>
      <w:r w:rsidRPr="006C65A9">
        <w:rPr>
          <w:rFonts w:ascii="Times New Roman" w:hAnsi="Times New Roman" w:cs="Times New Roman"/>
          <w:sz w:val="28"/>
          <w:szCs w:val="28"/>
        </w:rPr>
        <w:t>несове</w:t>
      </w:r>
      <w:r w:rsidRPr="006C65A9">
        <w:rPr>
          <w:rFonts w:ascii="Times New Roman" w:hAnsi="Times New Roman" w:cs="Times New Roman"/>
          <w:sz w:val="28"/>
          <w:szCs w:val="28"/>
        </w:rPr>
        <w:t>р</w:t>
      </w:r>
      <w:r w:rsidRPr="006C65A9">
        <w:rPr>
          <w:rFonts w:ascii="Times New Roman" w:hAnsi="Times New Roman" w:cs="Times New Roman"/>
          <w:sz w:val="28"/>
          <w:szCs w:val="28"/>
        </w:rPr>
        <w:t>шеннолоетних</w:t>
      </w:r>
      <w:proofErr w:type="spellEnd"/>
      <w:r w:rsidRPr="006C65A9">
        <w:rPr>
          <w:rFonts w:ascii="Times New Roman" w:hAnsi="Times New Roman" w:cs="Times New Roman"/>
          <w:sz w:val="28"/>
          <w:szCs w:val="28"/>
        </w:rPr>
        <w:t>», т</w:t>
      </w:r>
      <w:proofErr w:type="gramStart"/>
      <w:r w:rsidRPr="006C65A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C65A9">
        <w:rPr>
          <w:rFonts w:ascii="Times New Roman" w:hAnsi="Times New Roman" w:cs="Times New Roman"/>
          <w:sz w:val="28"/>
          <w:szCs w:val="28"/>
        </w:rPr>
        <w:t xml:space="preserve"> службы школы в этом учебном году преуспели.</w:t>
      </w:r>
    </w:p>
    <w:p w:rsidR="00EE119C" w:rsidRPr="006C65A9" w:rsidRDefault="00EE119C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A9">
        <w:rPr>
          <w:rFonts w:ascii="Times New Roman" w:hAnsi="Times New Roman" w:cs="Times New Roman"/>
          <w:sz w:val="28"/>
          <w:szCs w:val="28"/>
        </w:rPr>
        <w:t xml:space="preserve"> 30 ноября 2020 года обучающиеся, учителя и службы школы (общее кол-во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5A9">
        <w:rPr>
          <w:rFonts w:ascii="Times New Roman" w:hAnsi="Times New Roman" w:cs="Times New Roman"/>
          <w:sz w:val="28"/>
          <w:szCs w:val="28"/>
        </w:rPr>
        <w:t>- 45 чел.) приняли участие  во  Всероссийском открытом уроке «Большая перемена»; больше, чем конкурс.</w:t>
      </w:r>
    </w:p>
    <w:p w:rsidR="00EE119C" w:rsidRPr="006C65A9" w:rsidRDefault="00EE119C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A9">
        <w:rPr>
          <w:rFonts w:ascii="Times New Roman" w:hAnsi="Times New Roman" w:cs="Times New Roman"/>
          <w:sz w:val="28"/>
          <w:szCs w:val="28"/>
        </w:rPr>
        <w:t>В ноябре 2020 года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5A9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5A9">
        <w:rPr>
          <w:rFonts w:ascii="Times New Roman" w:hAnsi="Times New Roman" w:cs="Times New Roman"/>
          <w:sz w:val="28"/>
          <w:szCs w:val="28"/>
        </w:rPr>
        <w:t xml:space="preserve">(из них 5 учителей) прошли </w:t>
      </w:r>
      <w:proofErr w:type="gramStart"/>
      <w:r w:rsidRPr="006C65A9">
        <w:rPr>
          <w:rFonts w:ascii="Times New Roman" w:hAnsi="Times New Roman" w:cs="Times New Roman"/>
          <w:sz w:val="28"/>
          <w:szCs w:val="28"/>
        </w:rPr>
        <w:t>обучение по пр</w:t>
      </w:r>
      <w:r w:rsidRPr="006C65A9">
        <w:rPr>
          <w:rFonts w:ascii="Times New Roman" w:hAnsi="Times New Roman" w:cs="Times New Roman"/>
          <w:sz w:val="28"/>
          <w:szCs w:val="28"/>
        </w:rPr>
        <w:t>о</w:t>
      </w:r>
      <w:r w:rsidRPr="006C65A9">
        <w:rPr>
          <w:rFonts w:ascii="Times New Roman" w:hAnsi="Times New Roman" w:cs="Times New Roman"/>
          <w:sz w:val="28"/>
          <w:szCs w:val="28"/>
        </w:rPr>
        <w:t>грамме</w:t>
      </w:r>
      <w:proofErr w:type="gramEnd"/>
      <w:r w:rsidRPr="006C65A9">
        <w:rPr>
          <w:rFonts w:ascii="Times New Roman" w:hAnsi="Times New Roman" w:cs="Times New Roman"/>
          <w:sz w:val="28"/>
          <w:szCs w:val="28"/>
        </w:rPr>
        <w:t xml:space="preserve"> повышения квалификации «Обработка персональных данных в обр</w:t>
      </w:r>
      <w:r w:rsidRPr="006C65A9">
        <w:rPr>
          <w:rFonts w:ascii="Times New Roman" w:hAnsi="Times New Roman" w:cs="Times New Roman"/>
          <w:sz w:val="28"/>
          <w:szCs w:val="28"/>
        </w:rPr>
        <w:t>а</w:t>
      </w:r>
      <w:r w:rsidRPr="006C65A9">
        <w:rPr>
          <w:rFonts w:ascii="Times New Roman" w:hAnsi="Times New Roman" w:cs="Times New Roman"/>
          <w:sz w:val="28"/>
          <w:szCs w:val="28"/>
        </w:rPr>
        <w:t>зовательных организациях» в объёме 17 часов: Третьякова С. Н., Новикова И. Е., Барышникова Н. А., Терновых Н. Н.Аносов  В. А., Сухарева А. А., Бажан Ю. 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5A9">
        <w:rPr>
          <w:rFonts w:ascii="Times New Roman" w:hAnsi="Times New Roman" w:cs="Times New Roman"/>
          <w:sz w:val="28"/>
          <w:szCs w:val="28"/>
        </w:rPr>
        <w:t>Протасевич</w:t>
      </w:r>
      <w:proofErr w:type="spellEnd"/>
      <w:r w:rsidRPr="006C65A9">
        <w:rPr>
          <w:rFonts w:ascii="Times New Roman" w:hAnsi="Times New Roman" w:cs="Times New Roman"/>
          <w:sz w:val="28"/>
          <w:szCs w:val="28"/>
        </w:rPr>
        <w:t xml:space="preserve"> Н. Н.</w:t>
      </w:r>
    </w:p>
    <w:p w:rsidR="00EE119C" w:rsidRDefault="00EE119C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A9">
        <w:rPr>
          <w:rFonts w:ascii="Times New Roman" w:hAnsi="Times New Roman" w:cs="Times New Roman"/>
          <w:sz w:val="28"/>
          <w:szCs w:val="28"/>
        </w:rPr>
        <w:t>Дроздова А</w:t>
      </w:r>
      <w:r>
        <w:rPr>
          <w:rFonts w:ascii="Times New Roman" w:hAnsi="Times New Roman" w:cs="Times New Roman"/>
          <w:sz w:val="28"/>
          <w:szCs w:val="28"/>
        </w:rPr>
        <w:t>. В. стала слушателем по теме «</w:t>
      </w:r>
      <w:r w:rsidRPr="006C65A9">
        <w:rPr>
          <w:rFonts w:ascii="Times New Roman" w:hAnsi="Times New Roman" w:cs="Times New Roman"/>
          <w:sz w:val="28"/>
          <w:szCs w:val="28"/>
        </w:rPr>
        <w:t>Организация спортивно-массовой работы в школьном спортивном клубе»</w:t>
      </w:r>
    </w:p>
    <w:p w:rsidR="00AA227B" w:rsidRDefault="00EE119C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24C">
        <w:rPr>
          <w:rFonts w:ascii="Times New Roman" w:hAnsi="Times New Roman" w:cs="Times New Roman"/>
          <w:sz w:val="28"/>
          <w:szCs w:val="28"/>
        </w:rPr>
        <w:t xml:space="preserve">В настоящее время проходят повышение квалификации при КАУ ДПО «Алтайский институт </w:t>
      </w:r>
      <w:proofErr w:type="gramStart"/>
      <w:r w:rsidRPr="0012224C">
        <w:rPr>
          <w:rFonts w:ascii="Times New Roman" w:hAnsi="Times New Roman" w:cs="Times New Roman"/>
          <w:sz w:val="28"/>
          <w:szCs w:val="28"/>
        </w:rPr>
        <w:t>развития образования имени Андриана Митрофанов</w:t>
      </w:r>
      <w:r w:rsidRPr="0012224C">
        <w:rPr>
          <w:rFonts w:ascii="Times New Roman" w:hAnsi="Times New Roman" w:cs="Times New Roman"/>
          <w:sz w:val="28"/>
          <w:szCs w:val="28"/>
        </w:rPr>
        <w:t>и</w:t>
      </w:r>
      <w:r w:rsidRPr="0012224C">
        <w:rPr>
          <w:rFonts w:ascii="Times New Roman" w:hAnsi="Times New Roman" w:cs="Times New Roman"/>
          <w:sz w:val="28"/>
          <w:szCs w:val="28"/>
        </w:rPr>
        <w:t>ча</w:t>
      </w:r>
      <w:proofErr w:type="gramEnd"/>
      <w:r w:rsidRPr="00122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24C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 w:rsidRPr="001222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2224C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  <w:r w:rsidRPr="0012224C">
        <w:rPr>
          <w:rFonts w:ascii="Times New Roman" w:hAnsi="Times New Roman" w:cs="Times New Roman"/>
          <w:sz w:val="28"/>
          <w:szCs w:val="28"/>
        </w:rPr>
        <w:t xml:space="preserve"> Г. А., Липина С. И., Кондаурова Т. 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24C">
        <w:rPr>
          <w:rFonts w:ascii="Times New Roman" w:hAnsi="Times New Roman" w:cs="Times New Roman"/>
          <w:sz w:val="28"/>
          <w:szCs w:val="28"/>
        </w:rPr>
        <w:t>Третьякова С. Н.,</w:t>
      </w:r>
      <w:r>
        <w:rPr>
          <w:rFonts w:ascii="Times New Roman" w:hAnsi="Times New Roman" w:cs="Times New Roman"/>
          <w:sz w:val="28"/>
          <w:szCs w:val="28"/>
        </w:rPr>
        <w:t xml:space="preserve"> Барышникова Н.</w:t>
      </w:r>
      <w:r w:rsidRPr="0012224C">
        <w:rPr>
          <w:rFonts w:ascii="Times New Roman" w:hAnsi="Times New Roman" w:cs="Times New Roman"/>
          <w:sz w:val="28"/>
          <w:szCs w:val="28"/>
        </w:rPr>
        <w:t>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24C">
        <w:rPr>
          <w:rFonts w:ascii="Times New Roman" w:hAnsi="Times New Roman" w:cs="Times New Roman"/>
          <w:sz w:val="28"/>
          <w:szCs w:val="28"/>
        </w:rPr>
        <w:t>Звягинцев И. М. по теме «Персональная траектория развития профессиональных компетенций управленческих кадров в условиях реализации национального проекта  «Образование»</w:t>
      </w:r>
      <w:r w:rsidRPr="00EE1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19C" w:rsidRPr="00EE119C" w:rsidRDefault="00EE119C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19C">
        <w:rPr>
          <w:rFonts w:ascii="Times New Roman" w:hAnsi="Times New Roman" w:cs="Times New Roman"/>
          <w:b/>
          <w:sz w:val="28"/>
          <w:szCs w:val="28"/>
        </w:rPr>
        <w:t>Курсовая переподготовка (учителя)</w:t>
      </w:r>
    </w:p>
    <w:p w:rsidR="00EE119C" w:rsidRPr="00EE119C" w:rsidRDefault="00F86D15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EE119C" w:rsidRPr="00EE1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19C" w:rsidRPr="00EE119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EE119C" w:rsidRPr="00EE119C">
        <w:rPr>
          <w:rFonts w:ascii="Times New Roman" w:hAnsi="Times New Roman" w:cs="Times New Roman"/>
          <w:sz w:val="28"/>
          <w:szCs w:val="28"/>
        </w:rPr>
        <w:t>.</w:t>
      </w:r>
    </w:p>
    <w:p w:rsidR="00EE119C" w:rsidRPr="00EE119C" w:rsidRDefault="00EE119C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2552"/>
        <w:gridCol w:w="1701"/>
        <w:gridCol w:w="992"/>
      </w:tblGrid>
      <w:tr w:rsidR="00EE119C" w:rsidRPr="00EE119C" w:rsidTr="009B6F20">
        <w:tc>
          <w:tcPr>
            <w:tcW w:w="2694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ки пр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хождения</w:t>
            </w:r>
          </w:p>
        </w:tc>
        <w:tc>
          <w:tcPr>
            <w:tcW w:w="2552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Место  прохожд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92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во ч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</w:t>
            </w:r>
          </w:p>
        </w:tc>
      </w:tr>
      <w:tr w:rsidR="00EE119C" w:rsidRPr="00EE119C" w:rsidTr="009B6F20">
        <w:trPr>
          <w:trHeight w:val="3132"/>
        </w:trPr>
        <w:tc>
          <w:tcPr>
            <w:tcW w:w="2694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Сухарева А. А.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Барышникова Н. А.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Терновых Н. Н.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тябрь, 2020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 xml:space="preserve">«Оказание и обучение оказанию первой помощи и </w:t>
            </w:r>
            <w:proofErr w:type="spellStart"/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допсихологич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EE119C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поддержки»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КАУ ДПО «А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тайский и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 xml:space="preserve">ститут </w:t>
            </w:r>
            <w:proofErr w:type="gramStart"/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вития обр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зования имени Ан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риана Ми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рофановича</w:t>
            </w:r>
            <w:proofErr w:type="gramEnd"/>
            <w:r w:rsidRPr="00EE1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9C" w:rsidRPr="00EE119C" w:rsidTr="009B6F20">
        <w:trPr>
          <w:trHeight w:val="1925"/>
        </w:trPr>
        <w:tc>
          <w:tcPr>
            <w:tcW w:w="2694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С. Н., Барышникова Н. А., Сухарева А. А., 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И. Е., 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Терновых Н. Н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Аносов  В. А.,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Бажан Ю. П.,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Протасевич</w:t>
            </w:r>
            <w:proofErr w:type="spellEnd"/>
            <w:r w:rsidRPr="00EE119C">
              <w:rPr>
                <w:rFonts w:ascii="Times New Roman" w:hAnsi="Times New Roman" w:cs="Times New Roman"/>
                <w:sz w:val="28"/>
                <w:szCs w:val="28"/>
              </w:rPr>
              <w:t xml:space="preserve"> Н. Н., 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ябрь, 2020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 w:rsidRPr="00EE119C">
              <w:rPr>
                <w:rFonts w:ascii="Times New Roman" w:hAnsi="Times New Roman" w:cs="Times New Roman"/>
                <w:sz w:val="28"/>
                <w:szCs w:val="28"/>
              </w:rPr>
              <w:t xml:space="preserve"> пов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шения квалифик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ции «Обработка персональных да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ных в образов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тельных организ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циях»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ООО «Центр и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новацио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ного обр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зования и воспит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9C" w:rsidRPr="00EE119C" w:rsidTr="009B6F20">
        <w:trPr>
          <w:trHeight w:val="272"/>
        </w:trPr>
        <w:tc>
          <w:tcPr>
            <w:tcW w:w="2694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Барышникова Н. А.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Сухарева А. А.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тябрь, 2020</w:t>
            </w:r>
          </w:p>
        </w:tc>
        <w:tc>
          <w:tcPr>
            <w:tcW w:w="2552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 w:rsidRPr="00EE119C">
              <w:rPr>
                <w:rFonts w:ascii="Times New Roman" w:hAnsi="Times New Roman" w:cs="Times New Roman"/>
                <w:sz w:val="28"/>
                <w:szCs w:val="28"/>
              </w:rPr>
              <w:t xml:space="preserve"> пов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шения квалифик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ции «Обеспечение комплексной без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пасности общео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разовательных о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ганизаций»</w:t>
            </w:r>
          </w:p>
        </w:tc>
        <w:tc>
          <w:tcPr>
            <w:tcW w:w="1701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ООО «Центр и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новацио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ного обр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зования и воспит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E119C" w:rsidRPr="00EE119C" w:rsidTr="009B6F20">
        <w:trPr>
          <w:trHeight w:val="1925"/>
        </w:trPr>
        <w:tc>
          <w:tcPr>
            <w:tcW w:w="2694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Сухарева А.А.</w:t>
            </w:r>
          </w:p>
        </w:tc>
        <w:tc>
          <w:tcPr>
            <w:tcW w:w="1417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Март, 2021</w:t>
            </w:r>
          </w:p>
        </w:tc>
        <w:tc>
          <w:tcPr>
            <w:tcW w:w="2552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ние психологич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ской безопасной образовательной среды и профила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 xml:space="preserve">тика </w:t>
            </w:r>
            <w:proofErr w:type="spellStart"/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антивитал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EE119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совершенноле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них»</w:t>
            </w:r>
          </w:p>
        </w:tc>
        <w:tc>
          <w:tcPr>
            <w:tcW w:w="1701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КГБУ «Алтайский краевой центр пс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холого-педагогич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ской и м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дико-социальной помощи»</w:t>
            </w:r>
          </w:p>
        </w:tc>
        <w:tc>
          <w:tcPr>
            <w:tcW w:w="992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E119C" w:rsidRPr="00EE119C" w:rsidTr="009B6F20">
        <w:trPr>
          <w:trHeight w:val="1925"/>
        </w:trPr>
        <w:tc>
          <w:tcPr>
            <w:tcW w:w="2694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Дроздова А. В.</w:t>
            </w:r>
          </w:p>
        </w:tc>
        <w:tc>
          <w:tcPr>
            <w:tcW w:w="1417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спортивно-массовой работы в школьном спо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тивном клубе</w:t>
            </w:r>
          </w:p>
        </w:tc>
        <w:tc>
          <w:tcPr>
            <w:tcW w:w="1701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9C" w:rsidRPr="00EE119C" w:rsidTr="009B6F20">
        <w:trPr>
          <w:trHeight w:val="1925"/>
        </w:trPr>
        <w:tc>
          <w:tcPr>
            <w:tcW w:w="2694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Звягинцев И. М.</w:t>
            </w:r>
          </w:p>
        </w:tc>
        <w:tc>
          <w:tcPr>
            <w:tcW w:w="1417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рель, 2021</w:t>
            </w:r>
          </w:p>
        </w:tc>
        <w:tc>
          <w:tcPr>
            <w:tcW w:w="2552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орг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низации реги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нального и межд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народного сотру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ничества. Упра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ление развитием системы образов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ния детей</w:t>
            </w:r>
          </w:p>
        </w:tc>
        <w:tc>
          <w:tcPr>
            <w:tcW w:w="1701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ционерное общество «Академия «Просв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щение»</w:t>
            </w:r>
          </w:p>
        </w:tc>
        <w:tc>
          <w:tcPr>
            <w:tcW w:w="992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9C" w:rsidRPr="00EE119C" w:rsidTr="009B6F20">
        <w:trPr>
          <w:trHeight w:val="1925"/>
        </w:trPr>
        <w:tc>
          <w:tcPr>
            <w:tcW w:w="2694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 w:rsidRPr="00EE119C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Дружинина В. Н.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ский форум «Пед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гоги России: инн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вации в образов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gramStart"/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E119C">
              <w:rPr>
                <w:rFonts w:ascii="Times New Roman" w:hAnsi="Times New Roman" w:cs="Times New Roman"/>
                <w:sz w:val="28"/>
                <w:szCs w:val="28"/>
              </w:rPr>
              <w:t>«Родительское просвещение»</w:t>
            </w:r>
          </w:p>
        </w:tc>
        <w:tc>
          <w:tcPr>
            <w:tcW w:w="1701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119C" w:rsidRPr="00EE119C" w:rsidRDefault="00EE119C" w:rsidP="00EE11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19C" w:rsidRDefault="00EE119C" w:rsidP="00EE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B3E" w:rsidRPr="007B14D5" w:rsidRDefault="00E21B3E" w:rsidP="00E21B3E">
      <w:pPr>
        <w:spacing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4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Обеспечено 100%-ное обучение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сотрудников школы по </w:t>
      </w:r>
      <w:r w:rsidRPr="007B14D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оказанию пе</w:t>
      </w:r>
      <w:r w:rsidRPr="007B14D5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7B14D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медицинской помощи</w:t>
      </w:r>
      <w:r w:rsidRPr="007B14D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; проведена </w:t>
      </w:r>
      <w:r w:rsidRPr="007B14D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аттестация </w:t>
      </w:r>
      <w:r w:rsidRPr="007B14D5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всех ра</w:t>
      </w:r>
      <w:r w:rsidRPr="007B14D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14D5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бочих мест.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Отве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ственные лица прошли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труда и пожарной безопасности. </w:t>
      </w:r>
      <w:r w:rsidRPr="007B14D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100% педагогических работников </w:t>
      </w:r>
      <w:r w:rsidRPr="007B14D5">
        <w:rPr>
          <w:rFonts w:ascii="Times New Roman" w:hAnsi="Times New Roman" w:cs="Times New Roman"/>
          <w:sz w:val="28"/>
          <w:szCs w:val="28"/>
        </w:rPr>
        <w:t>имеют  профессиональную переподг</w:t>
      </w:r>
      <w:r w:rsidRPr="007B14D5">
        <w:rPr>
          <w:rFonts w:ascii="Times New Roman" w:hAnsi="Times New Roman" w:cs="Times New Roman"/>
          <w:sz w:val="28"/>
          <w:szCs w:val="28"/>
        </w:rPr>
        <w:t>о</w:t>
      </w:r>
      <w:r w:rsidRPr="007B14D5">
        <w:rPr>
          <w:rFonts w:ascii="Times New Roman" w:hAnsi="Times New Roman" w:cs="Times New Roman"/>
          <w:sz w:val="28"/>
          <w:szCs w:val="28"/>
        </w:rPr>
        <w:t xml:space="preserve">товку по направлению «Специальное (дефектологическое) образование». </w:t>
      </w:r>
    </w:p>
    <w:p w:rsidR="00E21B3E" w:rsidRPr="007B14D5" w:rsidRDefault="00E21B3E" w:rsidP="00E21B3E">
      <w:pPr>
        <w:spacing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4D5">
        <w:rPr>
          <w:rFonts w:ascii="Times New Roman" w:hAnsi="Times New Roman" w:cs="Times New Roman"/>
          <w:sz w:val="28"/>
          <w:szCs w:val="28"/>
        </w:rPr>
        <w:t>Директор школы, завхоз, секретарь пошли курсовую переподготовку по энергосбережению; директор и завхоз - по экологической безопасн</w:t>
      </w:r>
      <w:r w:rsidRPr="007B14D5">
        <w:rPr>
          <w:rFonts w:ascii="Times New Roman" w:hAnsi="Times New Roman" w:cs="Times New Roman"/>
          <w:sz w:val="28"/>
          <w:szCs w:val="28"/>
        </w:rPr>
        <w:t>о</w:t>
      </w:r>
      <w:r w:rsidRPr="007B14D5">
        <w:rPr>
          <w:rFonts w:ascii="Times New Roman" w:hAnsi="Times New Roman" w:cs="Times New Roman"/>
          <w:sz w:val="28"/>
          <w:szCs w:val="28"/>
        </w:rPr>
        <w:t xml:space="preserve">сти;  бухгалтерские работники прошли </w:t>
      </w:r>
      <w:proofErr w:type="gramStart"/>
      <w:r w:rsidRPr="007B14D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B14D5">
        <w:rPr>
          <w:rFonts w:ascii="Times New Roman" w:hAnsi="Times New Roman" w:cs="Times New Roman"/>
          <w:sz w:val="28"/>
          <w:szCs w:val="28"/>
        </w:rPr>
        <w:t xml:space="preserve"> дополнительной пр</w:t>
      </w:r>
      <w:r w:rsidRPr="007B14D5">
        <w:rPr>
          <w:rFonts w:ascii="Times New Roman" w:hAnsi="Times New Roman" w:cs="Times New Roman"/>
          <w:sz w:val="28"/>
          <w:szCs w:val="28"/>
        </w:rPr>
        <w:t>о</w:t>
      </w:r>
      <w:r w:rsidRPr="007B14D5">
        <w:rPr>
          <w:rFonts w:ascii="Times New Roman" w:hAnsi="Times New Roman" w:cs="Times New Roman"/>
          <w:sz w:val="28"/>
          <w:szCs w:val="28"/>
        </w:rPr>
        <w:t>грамме подготовки и аттестации главных бухгалтеров на соответствие квалификации, курсовую подготовку по программе «Контрактная система в сфере закупок для государственных и муниципальных нужд»</w:t>
      </w:r>
    </w:p>
    <w:p w:rsidR="009C03FA" w:rsidRPr="00095B1D" w:rsidRDefault="009C03FA" w:rsidP="00524CEC">
      <w:pPr>
        <w:spacing w:after="0" w:line="240" w:lineRule="auto"/>
        <w:ind w:firstLine="567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В </w:t>
      </w:r>
      <w:r w:rsidR="00F86D15">
        <w:rPr>
          <w:rFonts w:ascii="Times New Roman" w:hAnsi="Times New Roman" w:cs="Times New Roman"/>
          <w:sz w:val="28"/>
          <w:szCs w:val="28"/>
        </w:rPr>
        <w:t>2021</w:t>
      </w:r>
      <w:r w:rsidRPr="00095B1D">
        <w:rPr>
          <w:rFonts w:ascii="Times New Roman" w:eastAsia="Times New Roman" w:hAnsi="Times New Roman" w:cs="Times New Roman"/>
          <w:sz w:val="28"/>
          <w:szCs w:val="28"/>
        </w:rPr>
        <w:t xml:space="preserve"> году педагогический коллектив продолжи</w:t>
      </w:r>
      <w:r w:rsidRPr="00095B1D">
        <w:rPr>
          <w:rFonts w:ascii="Times New Roman" w:hAnsi="Times New Roman" w:cs="Times New Roman"/>
          <w:sz w:val="28"/>
          <w:szCs w:val="28"/>
        </w:rPr>
        <w:t>л работу над методич</w:t>
      </w:r>
      <w:r w:rsidRPr="00095B1D">
        <w:rPr>
          <w:rFonts w:ascii="Times New Roman" w:hAnsi="Times New Roman" w:cs="Times New Roman"/>
          <w:sz w:val="28"/>
          <w:szCs w:val="28"/>
        </w:rPr>
        <w:t>е</w:t>
      </w:r>
      <w:r w:rsidRPr="00095B1D">
        <w:rPr>
          <w:rFonts w:ascii="Times New Roman" w:hAnsi="Times New Roman" w:cs="Times New Roman"/>
          <w:sz w:val="28"/>
          <w:szCs w:val="28"/>
        </w:rPr>
        <w:t>ской темой: «Комплексное использование современных подходов, напра</w:t>
      </w:r>
      <w:r w:rsidRPr="00095B1D">
        <w:rPr>
          <w:rFonts w:ascii="Times New Roman" w:hAnsi="Times New Roman" w:cs="Times New Roman"/>
          <w:sz w:val="28"/>
          <w:szCs w:val="28"/>
        </w:rPr>
        <w:t>в</w:t>
      </w:r>
      <w:r w:rsidRPr="00095B1D">
        <w:rPr>
          <w:rFonts w:ascii="Times New Roman" w:hAnsi="Times New Roman" w:cs="Times New Roman"/>
          <w:sz w:val="28"/>
          <w:szCs w:val="28"/>
        </w:rPr>
        <w:t xml:space="preserve">ленных на достижение нового качества образования». </w:t>
      </w:r>
    </w:p>
    <w:p w:rsidR="00721862" w:rsidRPr="00095B1D" w:rsidRDefault="006572E6" w:rsidP="00721862">
      <w:pPr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Педагоги школы, целенаправленно работая над единой методической темой, повышением уровня квалификации, личностного профессионального роста, используя современные педагогические технологии, активно участв</w:t>
      </w:r>
      <w:r w:rsidRPr="00095B1D">
        <w:rPr>
          <w:rFonts w:ascii="Times New Roman" w:hAnsi="Times New Roman" w:cs="Times New Roman"/>
          <w:sz w:val="28"/>
          <w:szCs w:val="28"/>
        </w:rPr>
        <w:t>у</w:t>
      </w:r>
      <w:r w:rsidRPr="00095B1D">
        <w:rPr>
          <w:rFonts w:ascii="Times New Roman" w:hAnsi="Times New Roman" w:cs="Times New Roman"/>
          <w:sz w:val="28"/>
          <w:szCs w:val="28"/>
        </w:rPr>
        <w:t xml:space="preserve">ют в методических мероприятиях, семинарах, конкурсах, профессиональных сетевых сообществах педагогов. </w:t>
      </w:r>
    </w:p>
    <w:p w:rsidR="006572E6" w:rsidRPr="00095B1D" w:rsidRDefault="006572E6" w:rsidP="0052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Наблюдается рост участия педагогов в методических мероприятиях ра</w:t>
      </w:r>
      <w:r w:rsidRPr="00095B1D">
        <w:rPr>
          <w:rFonts w:ascii="Times New Roman" w:hAnsi="Times New Roman" w:cs="Times New Roman"/>
          <w:sz w:val="28"/>
          <w:szCs w:val="28"/>
        </w:rPr>
        <w:t>з</w:t>
      </w:r>
      <w:r w:rsidRPr="00095B1D">
        <w:rPr>
          <w:rFonts w:ascii="Times New Roman" w:hAnsi="Times New Roman" w:cs="Times New Roman"/>
          <w:sz w:val="28"/>
          <w:szCs w:val="28"/>
        </w:rPr>
        <w:t>личного уровня. В тоже время отмечается высокий процент педагогов, пре</w:t>
      </w:r>
      <w:r w:rsidRPr="00095B1D">
        <w:rPr>
          <w:rFonts w:ascii="Times New Roman" w:hAnsi="Times New Roman" w:cs="Times New Roman"/>
          <w:sz w:val="28"/>
          <w:szCs w:val="28"/>
        </w:rPr>
        <w:t>д</w:t>
      </w:r>
      <w:r w:rsidRPr="00095B1D">
        <w:rPr>
          <w:rFonts w:ascii="Times New Roman" w:hAnsi="Times New Roman" w:cs="Times New Roman"/>
          <w:sz w:val="28"/>
          <w:szCs w:val="28"/>
        </w:rPr>
        <w:t xml:space="preserve">почитающих участие </w:t>
      </w:r>
      <w:proofErr w:type="gramStart"/>
      <w:r w:rsidRPr="00095B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5B1D">
        <w:rPr>
          <w:rFonts w:ascii="Times New Roman" w:hAnsi="Times New Roman" w:cs="Times New Roman"/>
          <w:sz w:val="28"/>
          <w:szCs w:val="28"/>
        </w:rPr>
        <w:t xml:space="preserve"> заочных </w:t>
      </w:r>
      <w:proofErr w:type="spellStart"/>
      <w:r w:rsidRPr="00095B1D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spellEnd"/>
      <w:r w:rsidRPr="00095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33E" w:rsidRPr="00B61770" w:rsidRDefault="00B9633E" w:rsidP="0052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CEC" w:rsidRPr="00B61770" w:rsidRDefault="00524CEC" w:rsidP="00524CEC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61770">
        <w:rPr>
          <w:rFonts w:ascii="Times New Roman" w:hAnsi="Times New Roman"/>
          <w:b/>
          <w:sz w:val="28"/>
          <w:szCs w:val="28"/>
        </w:rPr>
        <w:t xml:space="preserve">3.Финансовое обеспечение функционирования образовательного учреждения </w:t>
      </w:r>
    </w:p>
    <w:p w:rsidR="00524CEC" w:rsidRPr="00B61770" w:rsidRDefault="00524CEC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70">
        <w:rPr>
          <w:rFonts w:ascii="Times New Roman" w:eastAsia="Times New Roman" w:hAnsi="Times New Roman" w:cs="Times New Roman"/>
          <w:sz w:val="28"/>
          <w:szCs w:val="28"/>
        </w:rPr>
        <w:t>Основной задачей хозяйственной деятельности являлось создание ко</w:t>
      </w:r>
      <w:r w:rsidRPr="00B6177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61770">
        <w:rPr>
          <w:rFonts w:ascii="Times New Roman" w:eastAsia="Times New Roman" w:hAnsi="Times New Roman" w:cs="Times New Roman"/>
          <w:sz w:val="28"/>
          <w:szCs w:val="28"/>
        </w:rPr>
        <w:t>фортных условий для проживания и образования обучающихся, воспитанн</w:t>
      </w:r>
      <w:r w:rsidRPr="00B617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61770">
        <w:rPr>
          <w:rFonts w:ascii="Times New Roman" w:eastAsia="Times New Roman" w:hAnsi="Times New Roman" w:cs="Times New Roman"/>
          <w:sz w:val="28"/>
          <w:szCs w:val="28"/>
        </w:rPr>
        <w:t xml:space="preserve">ков, оборудование рабочего места педагога в соответствии </w:t>
      </w:r>
      <w:proofErr w:type="gramStart"/>
      <w:r w:rsidRPr="00B6177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61770">
        <w:rPr>
          <w:rFonts w:ascii="Times New Roman" w:eastAsia="Times New Roman" w:hAnsi="Times New Roman" w:cs="Times New Roman"/>
          <w:sz w:val="28"/>
          <w:szCs w:val="28"/>
        </w:rPr>
        <w:t xml:space="preserve"> санитарно-гигиеническими требованиям.</w:t>
      </w:r>
    </w:p>
    <w:p w:rsidR="00524CEC" w:rsidRPr="00B61770" w:rsidRDefault="00524CEC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ФХД </w:t>
      </w:r>
      <w:r w:rsidRPr="00B61770">
        <w:rPr>
          <w:rFonts w:ascii="Times New Roman" w:eastAsia="Times New Roman" w:hAnsi="Times New Roman" w:cs="Times New Roman"/>
          <w:sz w:val="28"/>
          <w:szCs w:val="28"/>
        </w:rPr>
        <w:t>(финансово-хоз</w:t>
      </w:r>
      <w:r w:rsidR="00B61BA8">
        <w:rPr>
          <w:rFonts w:ascii="Times New Roman" w:eastAsia="Times New Roman" w:hAnsi="Times New Roman" w:cs="Times New Roman"/>
          <w:sz w:val="28"/>
          <w:szCs w:val="28"/>
        </w:rPr>
        <w:t>яйственной деятельности) на 2020</w:t>
      </w:r>
      <w:r w:rsidRPr="00B61770">
        <w:rPr>
          <w:rFonts w:ascii="Times New Roman" w:eastAsia="Times New Roman" w:hAnsi="Times New Roman" w:cs="Times New Roman"/>
          <w:sz w:val="28"/>
          <w:szCs w:val="28"/>
        </w:rPr>
        <w:t>г. соста</w:t>
      </w:r>
      <w:r w:rsidRPr="00B617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1770">
        <w:rPr>
          <w:rFonts w:ascii="Times New Roman" w:eastAsia="Times New Roman" w:hAnsi="Times New Roman" w:cs="Times New Roman"/>
          <w:sz w:val="28"/>
          <w:szCs w:val="28"/>
        </w:rPr>
        <w:t>ляет</w:t>
      </w:r>
    </w:p>
    <w:p w:rsidR="00524CEC" w:rsidRPr="00B61770" w:rsidRDefault="001C25A2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311119912,33</w:t>
      </w:r>
      <w:r w:rsidR="00524CEC" w:rsidRPr="00B61770">
        <w:rPr>
          <w:rFonts w:ascii="Times New Roman" w:eastAsia="Times New Roman" w:hAnsi="Times New Roman" w:cs="Times New Roman"/>
          <w:sz w:val="28"/>
          <w:szCs w:val="28"/>
        </w:rPr>
        <w:t xml:space="preserve"> руб., из них:</w:t>
      </w:r>
    </w:p>
    <w:p w:rsidR="00524CEC" w:rsidRPr="00B61770" w:rsidRDefault="001C25A2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Израсходовано за 2020</w:t>
      </w:r>
      <w:r w:rsidR="00524CEC" w:rsidRPr="00B6177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524CEC" w:rsidRPr="00B61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 </w:t>
      </w:r>
      <w:r w:rsidR="00F746A6">
        <w:rPr>
          <w:rFonts w:ascii="Times New Roman" w:eastAsia="Times New Roman" w:hAnsi="Times New Roman" w:cs="Times New Roman"/>
          <w:sz w:val="28"/>
          <w:szCs w:val="28"/>
        </w:rPr>
        <w:t>29416153,41</w:t>
      </w:r>
      <w:r w:rsidR="00524CEC" w:rsidRPr="00B61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руб.:</w:t>
      </w:r>
    </w:p>
    <w:p w:rsidR="00524CEC" w:rsidRPr="00B61770" w:rsidRDefault="00524CEC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770">
        <w:rPr>
          <w:rFonts w:ascii="Times New Roman" w:eastAsia="Times New Roman" w:hAnsi="Times New Roman" w:cs="Times New Roman"/>
          <w:sz w:val="28"/>
          <w:szCs w:val="28"/>
        </w:rPr>
        <w:t xml:space="preserve">Расходы на выплату заработной платы с налогами </w:t>
      </w:r>
      <w:r w:rsidR="00F746A6">
        <w:rPr>
          <w:rFonts w:ascii="Times New Roman" w:eastAsia="Times New Roman" w:hAnsi="Times New Roman" w:cs="Times New Roman"/>
          <w:sz w:val="28"/>
          <w:szCs w:val="28"/>
        </w:rPr>
        <w:t>22096722,73</w:t>
      </w:r>
      <w:r w:rsidRPr="00B61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руб.</w:t>
      </w:r>
    </w:p>
    <w:p w:rsidR="00524CEC" w:rsidRPr="00B61770" w:rsidRDefault="00524CEC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770">
        <w:rPr>
          <w:rFonts w:ascii="Times New Roman" w:eastAsia="Times New Roman" w:hAnsi="Times New Roman" w:cs="Times New Roman"/>
          <w:sz w:val="28"/>
          <w:szCs w:val="28"/>
        </w:rPr>
        <w:t xml:space="preserve">Средняя зарплата педагогов школы за 2018 г. составила </w:t>
      </w:r>
      <w:r w:rsidR="00F746A6">
        <w:rPr>
          <w:rFonts w:ascii="Times New Roman" w:eastAsia="Times New Roman" w:hAnsi="Times New Roman" w:cs="Times New Roman"/>
          <w:b/>
          <w:sz w:val="28"/>
          <w:szCs w:val="28"/>
        </w:rPr>
        <w:t>26017,70</w:t>
      </w:r>
      <w:r w:rsidRPr="00B61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руб.</w:t>
      </w:r>
    </w:p>
    <w:p w:rsidR="00524CEC" w:rsidRPr="00B61770" w:rsidRDefault="00B61770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770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Приобретено в течение 2019</w:t>
      </w:r>
      <w:r w:rsidR="00524CEC" w:rsidRPr="00B61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(тыс. руб.):</w:t>
      </w:r>
    </w:p>
    <w:p w:rsidR="00524CEC" w:rsidRPr="00B61770" w:rsidRDefault="00524CEC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70">
        <w:rPr>
          <w:rFonts w:ascii="Times New Roman" w:eastAsia="Times New Roman" w:hAnsi="Times New Roman" w:cs="Times New Roman"/>
          <w:sz w:val="28"/>
          <w:szCs w:val="28"/>
        </w:rPr>
        <w:t xml:space="preserve">Освоено денежных средств, предусмотренных на иные цели </w:t>
      </w:r>
      <w:r w:rsidR="00F746A6">
        <w:rPr>
          <w:rFonts w:ascii="Times New Roman" w:eastAsia="Times New Roman" w:hAnsi="Times New Roman" w:cs="Times New Roman"/>
          <w:sz w:val="28"/>
          <w:szCs w:val="28"/>
        </w:rPr>
        <w:t>651162,33</w:t>
      </w:r>
      <w:r w:rsidRPr="00B61770">
        <w:rPr>
          <w:rFonts w:ascii="Times New Roman" w:eastAsia="Times New Roman" w:hAnsi="Times New Roman" w:cs="Times New Roman"/>
          <w:sz w:val="28"/>
          <w:szCs w:val="28"/>
        </w:rPr>
        <w:t xml:space="preserve"> руб., </w:t>
      </w:r>
    </w:p>
    <w:p w:rsidR="00524CEC" w:rsidRPr="00B61770" w:rsidRDefault="00524CEC" w:rsidP="00F74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46A6">
        <w:rPr>
          <w:rFonts w:ascii="Times New Roman" w:eastAsia="Times New Roman" w:hAnsi="Times New Roman" w:cs="Times New Roman"/>
          <w:sz w:val="28"/>
          <w:szCs w:val="28"/>
        </w:rPr>
        <w:t>Ежемесячное денежное вознаграждение за классное руководство – 265772,73</w:t>
      </w:r>
    </w:p>
    <w:p w:rsidR="00524CEC" w:rsidRPr="00B61770" w:rsidRDefault="00524CEC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70">
        <w:rPr>
          <w:rFonts w:ascii="Times New Roman" w:eastAsia="Times New Roman" w:hAnsi="Times New Roman" w:cs="Times New Roman"/>
          <w:sz w:val="28"/>
          <w:szCs w:val="28"/>
        </w:rPr>
        <w:t xml:space="preserve">- Расходы на развитие подведомственных учреждений – </w:t>
      </w:r>
      <w:r w:rsidR="00F746A6">
        <w:rPr>
          <w:rFonts w:ascii="Times New Roman" w:eastAsia="Times New Roman" w:hAnsi="Times New Roman" w:cs="Times New Roman"/>
          <w:sz w:val="28"/>
          <w:szCs w:val="28"/>
        </w:rPr>
        <w:t>431962,33</w:t>
      </w:r>
      <w:r w:rsidRPr="00B61770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524CEC" w:rsidRPr="00B61770" w:rsidRDefault="00524CEC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70">
        <w:rPr>
          <w:rFonts w:ascii="Times New Roman" w:eastAsia="Times New Roman" w:hAnsi="Times New Roman" w:cs="Times New Roman"/>
          <w:sz w:val="28"/>
          <w:szCs w:val="28"/>
        </w:rPr>
        <w:t>Произведен  ремонт в школе:</w:t>
      </w:r>
    </w:p>
    <w:p w:rsidR="00524CEC" w:rsidRPr="00B61770" w:rsidRDefault="00524CEC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70">
        <w:rPr>
          <w:rFonts w:ascii="Times New Roman" w:eastAsia="Times New Roman" w:hAnsi="Times New Roman" w:cs="Times New Roman"/>
          <w:sz w:val="28"/>
          <w:szCs w:val="28"/>
        </w:rPr>
        <w:t>Учебный корпус, спальный корпус, учебные мастерские, подсобные п</w:t>
      </w:r>
      <w:r w:rsidRPr="00B617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1770">
        <w:rPr>
          <w:rFonts w:ascii="Times New Roman" w:eastAsia="Times New Roman" w:hAnsi="Times New Roman" w:cs="Times New Roman"/>
          <w:sz w:val="28"/>
          <w:szCs w:val="28"/>
        </w:rPr>
        <w:t xml:space="preserve">мещения – </w:t>
      </w:r>
      <w:r w:rsidR="00F746A6">
        <w:rPr>
          <w:rFonts w:ascii="Times New Roman" w:eastAsia="Times New Roman" w:hAnsi="Times New Roman" w:cs="Times New Roman"/>
          <w:sz w:val="28"/>
          <w:szCs w:val="28"/>
        </w:rPr>
        <w:t>480800</w:t>
      </w:r>
      <w:r w:rsidR="00B61770" w:rsidRPr="00B61770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B61770">
        <w:rPr>
          <w:rFonts w:ascii="Times New Roman" w:eastAsia="Times New Roman" w:hAnsi="Times New Roman" w:cs="Times New Roman"/>
          <w:sz w:val="28"/>
          <w:szCs w:val="28"/>
        </w:rPr>
        <w:t xml:space="preserve">  из сре</w:t>
      </w:r>
      <w:proofErr w:type="gramStart"/>
      <w:r w:rsidRPr="00B61770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B61770">
        <w:rPr>
          <w:rFonts w:ascii="Times New Roman" w:eastAsia="Times New Roman" w:hAnsi="Times New Roman" w:cs="Times New Roman"/>
          <w:sz w:val="28"/>
          <w:szCs w:val="28"/>
        </w:rPr>
        <w:t>аевого бюджета</w:t>
      </w:r>
    </w:p>
    <w:p w:rsidR="00524CEC" w:rsidRDefault="00524CEC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70">
        <w:rPr>
          <w:rFonts w:ascii="Times New Roman" w:eastAsia="Times New Roman" w:hAnsi="Times New Roman" w:cs="Times New Roman"/>
          <w:sz w:val="28"/>
          <w:szCs w:val="28"/>
        </w:rPr>
        <w:t>Были созданы все условия для обеспечения санитарно-гигиенического, теплового, светового, противопожарного режима.</w:t>
      </w:r>
    </w:p>
    <w:p w:rsidR="00524CEC" w:rsidRPr="00B61770" w:rsidRDefault="00524CEC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70">
        <w:rPr>
          <w:rFonts w:ascii="Times New Roman" w:eastAsia="Times New Roman" w:hAnsi="Times New Roman" w:cs="Times New Roman"/>
          <w:sz w:val="28"/>
          <w:szCs w:val="28"/>
        </w:rPr>
        <w:t>Общая площадь помещений, в которых осуществляется образовательная деятельность, в расчете на</w:t>
      </w:r>
      <w:r w:rsidR="00B61770" w:rsidRPr="00B61770">
        <w:rPr>
          <w:rFonts w:ascii="Times New Roman" w:eastAsia="Times New Roman" w:hAnsi="Times New Roman" w:cs="Times New Roman"/>
          <w:sz w:val="28"/>
          <w:szCs w:val="28"/>
        </w:rPr>
        <w:t xml:space="preserve"> одного учащегося составляет 8,3</w:t>
      </w:r>
      <w:r w:rsidRPr="00B61770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Pr="00B6177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B61770">
        <w:rPr>
          <w:rFonts w:ascii="Times New Roman" w:eastAsia="Times New Roman" w:hAnsi="Times New Roman" w:cs="Times New Roman"/>
          <w:sz w:val="28"/>
          <w:szCs w:val="28"/>
        </w:rPr>
        <w:t>етров.</w:t>
      </w:r>
    </w:p>
    <w:p w:rsidR="00524CEC" w:rsidRPr="00B61770" w:rsidRDefault="00524CEC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70">
        <w:rPr>
          <w:rFonts w:ascii="Times New Roman" w:eastAsia="Times New Roman" w:hAnsi="Times New Roman" w:cs="Times New Roman"/>
          <w:sz w:val="28"/>
          <w:szCs w:val="28"/>
        </w:rPr>
        <w:t>Организовано проведение мероприятий по защищенности школы-интерната от угроз криминального характера и террористических угроз.</w:t>
      </w:r>
    </w:p>
    <w:p w:rsidR="00524CEC" w:rsidRPr="00B61770" w:rsidRDefault="00524CEC" w:rsidP="00524CEC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 w:rsidRPr="00B61770">
        <w:rPr>
          <w:sz w:val="28"/>
          <w:szCs w:val="28"/>
          <w:shd w:val="clear" w:color="auto" w:fill="FFFFFF"/>
        </w:rPr>
        <w:t>Таким образом, финансовые средства, выделенные  на основании государственного задания,  доводятся  в полном объёме.  Денежные средства в школе-интернате распределены в соответствии с планом финансово- хозяйственной деятельности.</w:t>
      </w:r>
    </w:p>
    <w:p w:rsidR="00524CEC" w:rsidRPr="00095B1D" w:rsidRDefault="00524CEC" w:rsidP="00524CEC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95B1D">
        <w:rPr>
          <w:rFonts w:ascii="Times New Roman" w:hAnsi="Times New Roman"/>
          <w:b/>
          <w:sz w:val="28"/>
          <w:szCs w:val="28"/>
        </w:rPr>
        <w:t>Библиотечно-информационное обеспечение</w:t>
      </w:r>
    </w:p>
    <w:p w:rsidR="00524CEC" w:rsidRPr="00095B1D" w:rsidRDefault="00524CEC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Библиотека укомплектована учебной, методической, научно-популярной, справочной, отраслевой, художественной литературой.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2478"/>
        <w:gridCol w:w="1861"/>
        <w:gridCol w:w="2356"/>
        <w:gridCol w:w="1633"/>
      </w:tblGrid>
      <w:tr w:rsidR="00524CEC" w:rsidRPr="00095B1D" w:rsidTr="00524CE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EC" w:rsidRPr="00095B1D" w:rsidRDefault="00524CEC" w:rsidP="00524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EC" w:rsidRPr="00095B1D" w:rsidRDefault="00524CEC" w:rsidP="00524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Общий фонд библиотечно-информационных ресурсов (экз.)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EC" w:rsidRPr="00095B1D" w:rsidRDefault="00524CEC" w:rsidP="00524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Количество учебной литературы (экз.)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EC" w:rsidRPr="00095B1D" w:rsidRDefault="00524CEC" w:rsidP="00524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EC" w:rsidRPr="00095B1D" w:rsidRDefault="00524CEC" w:rsidP="00524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Справочная литература</w:t>
            </w:r>
          </w:p>
        </w:tc>
      </w:tr>
      <w:tr w:rsidR="00B61770" w:rsidRPr="00095B1D" w:rsidTr="00524CE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0" w:rsidRPr="00095B1D" w:rsidRDefault="00B61770" w:rsidP="00204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0" w:rsidRPr="00095B1D" w:rsidRDefault="00B61770" w:rsidP="00524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5060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0" w:rsidRPr="00095B1D" w:rsidRDefault="00B61770" w:rsidP="00524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2256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0" w:rsidRPr="00095B1D" w:rsidRDefault="00B61770" w:rsidP="00524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2084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0" w:rsidRPr="00095B1D" w:rsidRDefault="00B61770" w:rsidP="00524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B61770" w:rsidRPr="00095B1D" w:rsidTr="00524CE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0" w:rsidRPr="00095B1D" w:rsidRDefault="00B61770" w:rsidP="00204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0" w:rsidRPr="00095B1D" w:rsidRDefault="00B61770" w:rsidP="00524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0" w:rsidRPr="00095B1D" w:rsidRDefault="00B61770" w:rsidP="00524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0" w:rsidRPr="00095B1D" w:rsidRDefault="00B61770" w:rsidP="00524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0" w:rsidRPr="00095B1D" w:rsidRDefault="00B61770" w:rsidP="00524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</w:tr>
      <w:tr w:rsidR="00B61BA8" w:rsidRPr="00095B1D" w:rsidTr="00524CE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204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Default="00B61BA8" w:rsidP="00524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Default="00B61BA8" w:rsidP="00524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Default="00B61BA8" w:rsidP="00524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Default="00B61BA8" w:rsidP="00524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</w:tr>
    </w:tbl>
    <w:p w:rsidR="00524CEC" w:rsidRPr="00095B1D" w:rsidRDefault="00524CEC" w:rsidP="00524C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В среднем на одного обучающегося приходится 42 экземпляра учебной и учебно-методической литературы.</w:t>
      </w:r>
    </w:p>
    <w:p w:rsidR="00524CEC" w:rsidRPr="00095B1D" w:rsidRDefault="00524CEC" w:rsidP="00524C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Библиотеку посещают  следующие группы читателей:</w:t>
      </w:r>
    </w:p>
    <w:p w:rsidR="00524CEC" w:rsidRPr="00095B1D" w:rsidRDefault="00524CEC" w:rsidP="00524C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- обучающиеся;</w:t>
      </w:r>
    </w:p>
    <w:p w:rsidR="00524CEC" w:rsidRPr="00095B1D" w:rsidRDefault="00524CEC" w:rsidP="00524C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- педагогические работники (учителя и воспитатели);</w:t>
      </w:r>
    </w:p>
    <w:p w:rsidR="00524CEC" w:rsidRPr="00095B1D" w:rsidRDefault="00524CEC" w:rsidP="00524C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- прочие читатели (тех</w:t>
      </w:r>
      <w:proofErr w:type="gramStart"/>
      <w:r w:rsidRPr="00095B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95B1D">
        <w:rPr>
          <w:rFonts w:ascii="Times New Roman" w:hAnsi="Times New Roman" w:cs="Times New Roman"/>
          <w:sz w:val="28"/>
          <w:szCs w:val="28"/>
        </w:rPr>
        <w:t xml:space="preserve">ерсонал школы, педагоги других школ, родители). </w:t>
      </w:r>
      <w:proofErr w:type="gramStart"/>
      <w:r w:rsidRPr="00095B1D">
        <w:rPr>
          <w:rFonts w:ascii="Times New Roman" w:hAnsi="Times New Roman" w:cs="Times New Roman"/>
          <w:sz w:val="28"/>
          <w:szCs w:val="28"/>
        </w:rPr>
        <w:t>В библиотеке имеется читальный зал, где обеспечена возможность работы на компьютере с входом в интернет, 100% обучающихся имеют возможность пользоваться широкополосным интернетом.</w:t>
      </w:r>
      <w:proofErr w:type="gramEnd"/>
    </w:p>
    <w:tbl>
      <w:tblPr>
        <w:tblW w:w="10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1445"/>
        <w:gridCol w:w="1445"/>
        <w:gridCol w:w="1445"/>
        <w:gridCol w:w="1445"/>
      </w:tblGrid>
      <w:tr w:rsidR="00B61BA8" w:rsidRPr="00095B1D" w:rsidTr="00B61B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52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52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  <w:tr w:rsidR="00B61BA8" w:rsidRPr="00095B1D" w:rsidTr="00B61B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52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читателей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157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164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52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179</w:t>
            </w:r>
          </w:p>
        </w:tc>
      </w:tr>
      <w:tr w:rsidR="00B61BA8" w:rsidRPr="00095B1D" w:rsidTr="00B61B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52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Посещаемость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1117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1124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1228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52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1424</w:t>
            </w:r>
          </w:p>
        </w:tc>
      </w:tr>
      <w:tr w:rsidR="00B61BA8" w:rsidRPr="00095B1D" w:rsidTr="00B61B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52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Книговыдача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2230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2248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2865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52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3244</w:t>
            </w:r>
          </w:p>
        </w:tc>
      </w:tr>
    </w:tbl>
    <w:p w:rsidR="00524CEC" w:rsidRPr="00095B1D" w:rsidRDefault="00524CEC" w:rsidP="00524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CEC" w:rsidRPr="00095B1D" w:rsidRDefault="00524CEC" w:rsidP="00524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B1D">
        <w:rPr>
          <w:rFonts w:ascii="Times New Roman" w:hAnsi="Times New Roman" w:cs="Times New Roman"/>
          <w:bCs/>
          <w:sz w:val="28"/>
          <w:szCs w:val="28"/>
        </w:rPr>
        <w:t xml:space="preserve">Постоянно ведется работа по подписке на периодические издания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909"/>
        <w:gridCol w:w="1457"/>
        <w:gridCol w:w="909"/>
        <w:gridCol w:w="1457"/>
        <w:gridCol w:w="909"/>
        <w:gridCol w:w="1457"/>
        <w:gridCol w:w="909"/>
      </w:tblGrid>
      <w:tr w:rsidR="00524CEC" w:rsidRPr="00095B1D" w:rsidTr="00B61BA8"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EC" w:rsidRPr="00095B1D" w:rsidRDefault="00524CEC" w:rsidP="0052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Сравнительный анализ периодических изданий</w:t>
            </w:r>
          </w:p>
        </w:tc>
      </w:tr>
      <w:tr w:rsidR="00B61BA8" w:rsidRPr="00095B1D" w:rsidTr="00B61BA8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52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  <w:tr w:rsidR="00B61BA8" w:rsidRPr="00095B1D" w:rsidTr="00B61BA8">
        <w:trPr>
          <w:cantSplit/>
          <w:trHeight w:val="192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52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научно-методические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52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52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научно-методические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52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52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научно-методические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52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52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научно-методические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52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детские</w:t>
            </w:r>
          </w:p>
        </w:tc>
      </w:tr>
      <w:tr w:rsidR="00B61BA8" w:rsidRPr="00095B1D" w:rsidTr="00B61BA8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0B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52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8" w:rsidRPr="00095B1D" w:rsidRDefault="00B61BA8" w:rsidP="0052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</w:tbl>
    <w:p w:rsidR="00524CEC" w:rsidRPr="00095B1D" w:rsidRDefault="00524CEC" w:rsidP="00524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CEC" w:rsidRPr="00095B1D" w:rsidRDefault="00524CEC" w:rsidP="0052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В школе-интернате  активно внедряются в образовательный процесс информационно-коммуникационные технологии. Использование ИКТ – технологий на уроках и во внеурочной деятельности позволяет оптимизировать учебно-воспитательный процесс, вовлечь в него субъектов образовательного процесса, развивать творчество, самостоятельность и критичность мышления.</w:t>
      </w:r>
    </w:p>
    <w:p w:rsidR="00A74768" w:rsidRPr="00095B1D" w:rsidRDefault="00A74768" w:rsidP="00524C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B1D">
        <w:rPr>
          <w:rFonts w:ascii="Times New Roman" w:hAnsi="Times New Roman" w:cs="Times New Roman"/>
          <w:b/>
          <w:sz w:val="28"/>
          <w:szCs w:val="28"/>
        </w:rPr>
        <w:t xml:space="preserve">Сайт организации </w:t>
      </w:r>
    </w:p>
    <w:p w:rsidR="00A74768" w:rsidRPr="00095B1D" w:rsidRDefault="00A74768" w:rsidP="00524C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Структура и содержание официального сайта школы-интерната организована в соответствии с требованиями законодательства РФ в области образования при осуществлении деятельности образовательной организации</w:t>
      </w:r>
    </w:p>
    <w:p w:rsidR="00A74768" w:rsidRPr="00095B1D" w:rsidRDefault="00A74768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Информация на сайте обновляется систематически. </w:t>
      </w:r>
    </w:p>
    <w:p w:rsidR="00A74768" w:rsidRPr="00095B1D" w:rsidRDefault="00A74768" w:rsidP="00524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100% учащихся и сотрудников школы-интерната обеспечены возможностью пользоваться широкополосным Интернетом (6 Мб/с).</w:t>
      </w:r>
    </w:p>
    <w:p w:rsidR="00A80745" w:rsidRPr="00095B1D" w:rsidRDefault="00A80745" w:rsidP="00524CE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5B1D">
        <w:rPr>
          <w:rFonts w:ascii="Times New Roman" w:hAnsi="Times New Roman" w:cs="Times New Roman"/>
          <w:iCs/>
          <w:sz w:val="28"/>
          <w:szCs w:val="28"/>
        </w:rPr>
        <w:t xml:space="preserve">Наличие технических средств </w:t>
      </w: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9"/>
        <w:gridCol w:w="1141"/>
        <w:gridCol w:w="1143"/>
        <w:gridCol w:w="1492"/>
        <w:gridCol w:w="1490"/>
      </w:tblGrid>
      <w:tr w:rsidR="00A80745" w:rsidRPr="00095B1D" w:rsidTr="00524CEC">
        <w:trPr>
          <w:trHeight w:val="1225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45" w:rsidRPr="00095B1D" w:rsidRDefault="00A80745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техники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45" w:rsidRPr="00095B1D" w:rsidRDefault="00A80745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Общее количество единиц (шт.)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45" w:rsidRPr="00095B1D" w:rsidRDefault="00A80745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Количество единиц, используемых </w:t>
            </w:r>
            <w:proofErr w:type="gramStart"/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gramEnd"/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A80745" w:rsidRPr="00095B1D" w:rsidRDefault="00A80745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образовательной деятельности (шт.)</w:t>
            </w:r>
          </w:p>
        </w:tc>
      </w:tr>
      <w:tr w:rsidR="00B61770" w:rsidRPr="00095B1D" w:rsidTr="00524CEC">
        <w:trPr>
          <w:trHeight w:val="472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0" w:rsidRPr="00095B1D" w:rsidRDefault="00B61770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0" w:rsidRPr="00095B1D" w:rsidRDefault="009B6F20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2017-2018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0" w:rsidRPr="00095B1D" w:rsidRDefault="00F86D15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2019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0" w:rsidRPr="00095B1D" w:rsidRDefault="00F86D15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0" w:rsidRPr="00095B1D" w:rsidRDefault="00B61770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="009B6F20">
              <w:rPr>
                <w:rFonts w:ascii="Times New Roman" w:hAnsi="Times New Roman" w:cs="Times New Roman"/>
                <w:iCs/>
                <w:sz w:val="28"/>
                <w:szCs w:val="28"/>
              </w:rPr>
              <w:t>21-22</w:t>
            </w:r>
          </w:p>
        </w:tc>
      </w:tr>
      <w:tr w:rsidR="00FD6C21" w:rsidRPr="00095B1D" w:rsidTr="00524CEC">
        <w:trPr>
          <w:trHeight w:val="472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Компьютер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</w:tr>
      <w:tr w:rsidR="00FD6C21" w:rsidRPr="00095B1D" w:rsidTr="00524CEC">
        <w:trPr>
          <w:trHeight w:val="441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МФУ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FD6C21" w:rsidRPr="00095B1D" w:rsidTr="00524CEC">
        <w:trPr>
          <w:trHeight w:val="472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Интерактивная доска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FD6C21" w:rsidRPr="00095B1D" w:rsidTr="00524CEC">
        <w:trPr>
          <w:trHeight w:val="441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Проектор </w:t>
            </w:r>
            <w:proofErr w:type="spellStart"/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мультимедийный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FD6C21" w:rsidRPr="00095B1D" w:rsidTr="00524CEC">
        <w:trPr>
          <w:trHeight w:val="472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Акустическая система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FD6C21" w:rsidRPr="00095B1D" w:rsidTr="00524CEC">
        <w:trPr>
          <w:trHeight w:val="441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Микрофоны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FD6C21" w:rsidRPr="00095B1D" w:rsidTr="00524CEC">
        <w:trPr>
          <w:trHeight w:val="441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Музыкальный центр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FD6C21" w:rsidRPr="00095B1D" w:rsidTr="00524CEC">
        <w:trPr>
          <w:trHeight w:val="472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Телевизор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20499F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1" w:rsidRPr="00095B1D" w:rsidRDefault="00FD6C21" w:rsidP="003643E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</w:tbl>
    <w:p w:rsidR="003E1836" w:rsidRPr="00095B1D" w:rsidRDefault="003E1836" w:rsidP="00524CEC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 w:rsidRPr="00095B1D">
        <w:rPr>
          <w:sz w:val="28"/>
          <w:szCs w:val="28"/>
          <w:shd w:val="clear" w:color="auto" w:fill="FFFFFF"/>
        </w:rPr>
        <w:t>Анализ исполнения требований к информационно-методическому обеспечению показал, что в школе:</w:t>
      </w:r>
    </w:p>
    <w:p w:rsidR="003E1836" w:rsidRPr="00095B1D" w:rsidRDefault="003E1836" w:rsidP="00524CEC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 w:rsidRPr="00095B1D">
        <w:rPr>
          <w:bCs/>
          <w:sz w:val="28"/>
          <w:szCs w:val="28"/>
        </w:rPr>
        <w:t xml:space="preserve">Обеспеченность учебной литературой составляет 100%. </w:t>
      </w:r>
    </w:p>
    <w:p w:rsidR="003E1836" w:rsidRPr="00095B1D" w:rsidRDefault="003E1836" w:rsidP="00524C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bCs/>
          <w:sz w:val="28"/>
          <w:szCs w:val="28"/>
        </w:rPr>
        <w:t>Фонд библиотечно-информационных ресурсов обеспечивает потребности читателей в полном объеме.</w:t>
      </w:r>
      <w:r w:rsidRPr="00095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836" w:rsidRPr="00095B1D" w:rsidRDefault="003E1836" w:rsidP="00524CEC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 w:rsidRPr="00095B1D">
        <w:rPr>
          <w:sz w:val="28"/>
          <w:szCs w:val="28"/>
          <w:shd w:val="clear" w:color="auto" w:fill="FFFFFF"/>
        </w:rPr>
        <w:t>ОУ имеет доступ к электронным образовательным ресурсам;</w:t>
      </w:r>
    </w:p>
    <w:p w:rsidR="003E1836" w:rsidRPr="00095B1D" w:rsidRDefault="003E1836" w:rsidP="00524CEC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 w:rsidRPr="00095B1D">
        <w:rPr>
          <w:sz w:val="28"/>
          <w:szCs w:val="28"/>
          <w:shd w:val="clear" w:color="auto" w:fill="FFFFFF"/>
        </w:rPr>
        <w:t>имеются планы методической работы школы;</w:t>
      </w:r>
      <w:r w:rsidR="001C201B" w:rsidRPr="00095B1D">
        <w:rPr>
          <w:sz w:val="28"/>
          <w:szCs w:val="28"/>
          <w:shd w:val="clear" w:color="auto" w:fill="FFFFFF"/>
        </w:rPr>
        <w:t xml:space="preserve"> </w:t>
      </w:r>
      <w:r w:rsidRPr="00095B1D">
        <w:rPr>
          <w:sz w:val="28"/>
          <w:szCs w:val="28"/>
          <w:shd w:val="clear" w:color="auto" w:fill="FFFFFF"/>
        </w:rPr>
        <w:t>рабочие учебные программы</w:t>
      </w:r>
      <w:r w:rsidR="001C201B" w:rsidRPr="00095B1D">
        <w:rPr>
          <w:sz w:val="28"/>
          <w:szCs w:val="28"/>
          <w:shd w:val="clear" w:color="auto" w:fill="FFFFFF"/>
        </w:rPr>
        <w:t xml:space="preserve">, </w:t>
      </w:r>
      <w:r w:rsidRPr="00095B1D">
        <w:rPr>
          <w:sz w:val="28"/>
          <w:szCs w:val="28"/>
          <w:shd w:val="clear" w:color="auto" w:fill="FFFFFF"/>
        </w:rPr>
        <w:t>обеспечивающие</w:t>
      </w:r>
      <w:r w:rsidR="001C201B" w:rsidRPr="00095B1D">
        <w:rPr>
          <w:sz w:val="28"/>
          <w:szCs w:val="28"/>
          <w:shd w:val="clear" w:color="auto" w:fill="FFFFFF"/>
        </w:rPr>
        <w:t xml:space="preserve"> </w:t>
      </w:r>
      <w:r w:rsidRPr="00095B1D">
        <w:rPr>
          <w:sz w:val="28"/>
          <w:szCs w:val="28"/>
          <w:shd w:val="clear" w:color="auto" w:fill="FFFFFF"/>
        </w:rPr>
        <w:t>индивидуальное обучение детей с ограниченными возможностями здоровья.</w:t>
      </w:r>
    </w:p>
    <w:p w:rsidR="003E1836" w:rsidRPr="00095B1D" w:rsidRDefault="003E1836" w:rsidP="00524CEC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 w:rsidRPr="00095B1D">
        <w:rPr>
          <w:sz w:val="28"/>
          <w:szCs w:val="28"/>
          <w:shd w:val="clear" w:color="auto" w:fill="FFFFFF"/>
        </w:rPr>
        <w:t>Необходимо:</w:t>
      </w:r>
    </w:p>
    <w:p w:rsidR="003E1836" w:rsidRPr="00095B1D" w:rsidRDefault="003643EA" w:rsidP="00524CEC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 w:rsidRPr="00095B1D">
        <w:rPr>
          <w:sz w:val="28"/>
          <w:szCs w:val="28"/>
          <w:shd w:val="clear" w:color="auto" w:fill="FFFFFF"/>
        </w:rPr>
        <w:t>с</w:t>
      </w:r>
      <w:r w:rsidR="003E1836" w:rsidRPr="00095B1D">
        <w:rPr>
          <w:sz w:val="28"/>
          <w:szCs w:val="28"/>
          <w:shd w:val="clear" w:color="auto" w:fill="FFFFFF"/>
        </w:rPr>
        <w:t>корректировать программно-методические материалы, учебные программы;</w:t>
      </w:r>
    </w:p>
    <w:p w:rsidR="00845A11" w:rsidRPr="00095B1D" w:rsidRDefault="00A74768" w:rsidP="00524CEC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 w:rsidRPr="00095B1D">
        <w:rPr>
          <w:sz w:val="28"/>
          <w:szCs w:val="28"/>
          <w:shd w:val="clear" w:color="auto" w:fill="FFFFFF"/>
        </w:rPr>
        <w:t>активизировать</w:t>
      </w:r>
      <w:r w:rsidR="006572E6" w:rsidRPr="00095B1D">
        <w:rPr>
          <w:sz w:val="28"/>
          <w:szCs w:val="28"/>
          <w:shd w:val="clear" w:color="auto" w:fill="FFFFFF"/>
        </w:rPr>
        <w:t xml:space="preserve"> </w:t>
      </w:r>
      <w:r w:rsidR="001C201B" w:rsidRPr="00095B1D">
        <w:rPr>
          <w:sz w:val="28"/>
          <w:szCs w:val="28"/>
          <w:shd w:val="clear" w:color="auto" w:fill="FFFFFF"/>
        </w:rPr>
        <w:t xml:space="preserve">работу по пополнению библиотеки </w:t>
      </w:r>
      <w:r w:rsidR="00845A11" w:rsidRPr="00095B1D">
        <w:rPr>
          <w:sz w:val="28"/>
          <w:szCs w:val="28"/>
          <w:shd w:val="clear" w:color="auto" w:fill="FFFFFF"/>
        </w:rPr>
        <w:t xml:space="preserve"> методической литературой</w:t>
      </w:r>
      <w:r w:rsidRPr="00095B1D">
        <w:rPr>
          <w:sz w:val="28"/>
          <w:szCs w:val="28"/>
          <w:shd w:val="clear" w:color="auto" w:fill="FFFFFF"/>
        </w:rPr>
        <w:t>;</w:t>
      </w:r>
    </w:p>
    <w:p w:rsidR="00A74768" w:rsidRPr="00095B1D" w:rsidRDefault="00A74768" w:rsidP="00524CEC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 w:rsidRPr="00095B1D">
        <w:rPr>
          <w:sz w:val="28"/>
          <w:szCs w:val="28"/>
          <w:shd w:val="clear" w:color="auto" w:fill="FFFFFF"/>
        </w:rPr>
        <w:t>продолжить работу по переходу на электронный документооборот.</w:t>
      </w:r>
    </w:p>
    <w:p w:rsidR="00D8427F" w:rsidRPr="00095B1D" w:rsidRDefault="00D8427F" w:rsidP="003643E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8427F" w:rsidRPr="00095B1D" w:rsidRDefault="00D8427F" w:rsidP="003643EA">
      <w:pPr>
        <w:pStyle w:val="ConsPlusNormal"/>
        <w:widowControl w:val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B1D">
        <w:rPr>
          <w:rFonts w:ascii="Times New Roman" w:hAnsi="Times New Roman" w:cs="Times New Roman"/>
          <w:b/>
          <w:sz w:val="28"/>
          <w:szCs w:val="28"/>
        </w:rPr>
        <w:t xml:space="preserve">   Характеристика </w:t>
      </w:r>
      <w:r w:rsidR="00A80745" w:rsidRPr="00095B1D">
        <w:rPr>
          <w:rFonts w:ascii="Times New Roman" w:hAnsi="Times New Roman" w:cs="Times New Roman"/>
          <w:b/>
          <w:sz w:val="28"/>
          <w:szCs w:val="28"/>
        </w:rPr>
        <w:t>помещений</w:t>
      </w:r>
      <w:r w:rsidRPr="00095B1D">
        <w:rPr>
          <w:rFonts w:ascii="Times New Roman" w:hAnsi="Times New Roman" w:cs="Times New Roman"/>
          <w:b/>
          <w:sz w:val="28"/>
          <w:szCs w:val="28"/>
        </w:rPr>
        <w:t xml:space="preserve">, занятых под образовательный процесс </w:t>
      </w:r>
    </w:p>
    <w:p w:rsidR="00D8427F" w:rsidRPr="00095B1D" w:rsidRDefault="00D8427F" w:rsidP="003643EA">
      <w:pPr>
        <w:pStyle w:val="ConsPlusNormal"/>
        <w:widowControl w:val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4"/>
        <w:gridCol w:w="1858"/>
      </w:tblGrid>
      <w:tr w:rsidR="00D8427F" w:rsidRPr="00095B1D" w:rsidTr="00D8427F">
        <w:trPr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D8427F" w:rsidRPr="00095B1D" w:rsidTr="00D8427F">
        <w:trPr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Учебные кабинеты из них: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7F" w:rsidRPr="00095B1D" w:rsidTr="00D8427F">
        <w:trPr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Кабинет 1-4 классов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427F" w:rsidRPr="00095B1D" w:rsidTr="00D8427F">
        <w:trPr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Кабинеты 5-9 классов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427F" w:rsidRPr="00095B1D" w:rsidTr="00D8427F">
        <w:trPr>
          <w:trHeight w:val="70"/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Кабинеты специалистов из них: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7F" w:rsidRPr="00095B1D" w:rsidTr="00D8427F">
        <w:trPr>
          <w:trHeight w:val="70"/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Кабинет педагога-логопеда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27F" w:rsidRPr="00095B1D" w:rsidTr="00D8427F">
        <w:trPr>
          <w:trHeight w:val="70"/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27F" w:rsidRPr="00095B1D" w:rsidTr="00D8427F">
        <w:trPr>
          <w:trHeight w:val="70"/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Сенсорная комната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27F" w:rsidRPr="00095B1D" w:rsidTr="00D8427F">
        <w:trPr>
          <w:trHeight w:val="70"/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Помещений для физического развития из них: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7F" w:rsidRPr="00095B1D" w:rsidTr="00D8427F">
        <w:trPr>
          <w:trHeight w:val="70"/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1D" w:rsidRPr="00095B1D" w:rsidTr="00D8427F">
        <w:trPr>
          <w:trHeight w:val="70"/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D" w:rsidRPr="00095B1D" w:rsidRDefault="00095B1D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Тренажерный зал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D" w:rsidRPr="00095B1D" w:rsidRDefault="00095B1D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27F" w:rsidRPr="00095B1D" w:rsidTr="00D8427F">
        <w:trPr>
          <w:trHeight w:val="80"/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Помещения для трудового обучения, из них: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7F" w:rsidRPr="00095B1D" w:rsidTr="00D8427F">
        <w:trPr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Кабинет столярного дела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27F" w:rsidRPr="00095B1D" w:rsidTr="00D8427F">
        <w:trPr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Кабинет швейного дела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27F" w:rsidRPr="00095B1D" w:rsidTr="00D8427F">
        <w:trPr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27F" w:rsidRPr="00095B1D" w:rsidTr="00D8427F">
        <w:trPr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Кабинет заместителей директора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27F" w:rsidRPr="00095B1D" w:rsidTr="00D8427F">
        <w:trPr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27F" w:rsidRPr="00095B1D" w:rsidTr="00D8427F">
        <w:trPr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Медицинский блок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C37" w:rsidRPr="00095B1D" w:rsidTr="00D8427F">
        <w:trPr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37" w:rsidRPr="00095B1D" w:rsidRDefault="00233C37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Кабинет здоровья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37" w:rsidRPr="00095B1D" w:rsidRDefault="00233C37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27F" w:rsidRPr="00095B1D" w:rsidTr="00D8427F">
        <w:trPr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Спальные помещения, количество комнат в интернате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D8427F" w:rsidRPr="00095B1D" w:rsidRDefault="00D8427F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768" w:rsidRPr="00095B1D" w:rsidRDefault="00A74768" w:rsidP="00095B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Образовательное учреждение в рамках программы «Доступная среда» создает условия для обеспечения доступности для инвалидов объектов и предоставляемых услуг.</w:t>
      </w:r>
    </w:p>
    <w:p w:rsidR="00D440C9" w:rsidRPr="00095B1D" w:rsidRDefault="00D440C9" w:rsidP="00095B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095B1D">
        <w:rPr>
          <w:rFonts w:ascii="Times New Roman" w:hAnsi="Times New Roman" w:cs="Times New Roman"/>
          <w:bCs/>
          <w:sz w:val="28"/>
          <w:szCs w:val="28"/>
        </w:rPr>
        <w:t>проведения обследования и паспортизации школы-интерната</w:t>
      </w:r>
    </w:p>
    <w:tbl>
      <w:tblPr>
        <w:tblW w:w="922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00"/>
        <w:gridCol w:w="2410"/>
        <w:gridCol w:w="2835"/>
        <w:gridCol w:w="1984"/>
      </w:tblGrid>
      <w:tr w:rsidR="00A74768" w:rsidRPr="00095B1D" w:rsidTr="00D44990">
        <w:trPr>
          <w:trHeight w:val="570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A74768" w:rsidRPr="00095B1D" w:rsidRDefault="00A74768" w:rsidP="00095B1D">
            <w:pPr>
              <w:autoSpaceDE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и адрес объекта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74768" w:rsidRPr="00095B1D" w:rsidRDefault="00A74768" w:rsidP="00095B1D">
            <w:pPr>
              <w:autoSpaceDE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предоставляемых инвалидам на объекте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74768" w:rsidRPr="00095B1D" w:rsidRDefault="00A74768" w:rsidP="00095B1D">
            <w:pPr>
              <w:autoSpaceDE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Дата проведения обследования и реквизиты паспорта доступности для инвалидов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74768" w:rsidRPr="00095B1D" w:rsidRDefault="00A74768" w:rsidP="00095B1D">
            <w:pPr>
              <w:autoSpaceDE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Общая оценка состояния и имеющихся недостатков</w:t>
            </w:r>
          </w:p>
        </w:tc>
      </w:tr>
      <w:tr w:rsidR="00A74768" w:rsidRPr="00095B1D" w:rsidTr="00D44990">
        <w:trPr>
          <w:trHeight w:val="570"/>
        </w:trPr>
        <w:tc>
          <w:tcPr>
            <w:tcW w:w="2000" w:type="dxa"/>
            <w:vMerge/>
            <w:shd w:val="clear" w:color="auto" w:fill="auto"/>
            <w:vAlign w:val="center"/>
          </w:tcPr>
          <w:p w:rsidR="00A74768" w:rsidRPr="00095B1D" w:rsidRDefault="00A74768" w:rsidP="00095B1D">
            <w:pPr>
              <w:autoSpaceDE w:val="0"/>
              <w:snapToGrid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4768" w:rsidRPr="00095B1D" w:rsidRDefault="00A74768" w:rsidP="00095B1D">
            <w:pPr>
              <w:autoSpaceDE w:val="0"/>
              <w:snapToGrid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4768" w:rsidRPr="00095B1D" w:rsidRDefault="00A74768" w:rsidP="00095B1D">
            <w:pPr>
              <w:autoSpaceDE w:val="0"/>
              <w:snapToGrid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74768" w:rsidRPr="00095B1D" w:rsidRDefault="00A74768" w:rsidP="00095B1D">
            <w:pPr>
              <w:autoSpaceDE w:val="0"/>
              <w:snapToGrid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768" w:rsidRPr="00095B1D" w:rsidTr="00D44990">
        <w:tc>
          <w:tcPr>
            <w:tcW w:w="2000" w:type="dxa"/>
            <w:shd w:val="clear" w:color="auto" w:fill="auto"/>
          </w:tcPr>
          <w:p w:rsidR="00A74768" w:rsidRPr="00095B1D" w:rsidRDefault="00A74768" w:rsidP="00095B1D">
            <w:pPr>
              <w:autoSpaceDE w:val="0"/>
              <w:snapToGrid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Здание школы-интерната</w:t>
            </w:r>
          </w:p>
        </w:tc>
        <w:tc>
          <w:tcPr>
            <w:tcW w:w="2410" w:type="dxa"/>
            <w:shd w:val="clear" w:color="auto" w:fill="auto"/>
          </w:tcPr>
          <w:p w:rsidR="00A74768" w:rsidRPr="00095B1D" w:rsidRDefault="00A74768" w:rsidP="00095B1D">
            <w:pPr>
              <w:autoSpaceDE w:val="0"/>
              <w:snapToGrid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</w:t>
            </w:r>
          </w:p>
        </w:tc>
        <w:tc>
          <w:tcPr>
            <w:tcW w:w="2835" w:type="dxa"/>
            <w:shd w:val="clear" w:color="auto" w:fill="auto"/>
          </w:tcPr>
          <w:p w:rsidR="00A74768" w:rsidRPr="00095B1D" w:rsidRDefault="00A74768" w:rsidP="00095B1D">
            <w:pPr>
              <w:autoSpaceDE w:val="0"/>
              <w:snapToGrid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12 мая 2016г.</w:t>
            </w:r>
          </w:p>
          <w:p w:rsidR="00A74768" w:rsidRPr="00095B1D" w:rsidRDefault="00A74768" w:rsidP="00095B1D">
            <w:pPr>
              <w:autoSpaceDE w:val="0"/>
              <w:snapToGrid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паспорт доступности от 12.05.2016г.</w:t>
            </w:r>
          </w:p>
        </w:tc>
        <w:tc>
          <w:tcPr>
            <w:tcW w:w="1984" w:type="dxa"/>
            <w:shd w:val="clear" w:color="auto" w:fill="auto"/>
          </w:tcPr>
          <w:p w:rsidR="00A74768" w:rsidRPr="00095B1D" w:rsidRDefault="00A74768" w:rsidP="00095B1D">
            <w:pPr>
              <w:autoSpaceDE w:val="0"/>
              <w:snapToGrid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объект доступен</w:t>
            </w:r>
          </w:p>
        </w:tc>
      </w:tr>
      <w:tr w:rsidR="00A74768" w:rsidRPr="00095B1D" w:rsidTr="00D44990">
        <w:tc>
          <w:tcPr>
            <w:tcW w:w="2000" w:type="dxa"/>
            <w:shd w:val="clear" w:color="auto" w:fill="auto"/>
          </w:tcPr>
          <w:p w:rsidR="00A74768" w:rsidRPr="00095B1D" w:rsidRDefault="00A74768" w:rsidP="00095B1D">
            <w:pPr>
              <w:autoSpaceDE w:val="0"/>
              <w:snapToGrid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Здание общежития</w:t>
            </w:r>
          </w:p>
        </w:tc>
        <w:tc>
          <w:tcPr>
            <w:tcW w:w="2410" w:type="dxa"/>
            <w:shd w:val="clear" w:color="auto" w:fill="auto"/>
          </w:tcPr>
          <w:p w:rsidR="00A74768" w:rsidRPr="00095B1D" w:rsidRDefault="00A74768" w:rsidP="00095B1D">
            <w:pPr>
              <w:autoSpaceDE w:val="0"/>
              <w:snapToGrid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Проживание обучающихся, воспитанников</w:t>
            </w:r>
          </w:p>
        </w:tc>
        <w:tc>
          <w:tcPr>
            <w:tcW w:w="2835" w:type="dxa"/>
            <w:shd w:val="clear" w:color="auto" w:fill="auto"/>
          </w:tcPr>
          <w:p w:rsidR="00A74768" w:rsidRPr="00095B1D" w:rsidRDefault="00A74768" w:rsidP="00095B1D">
            <w:pPr>
              <w:autoSpaceDE w:val="0"/>
              <w:snapToGrid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12 мая 2016г.</w:t>
            </w:r>
          </w:p>
          <w:p w:rsidR="00A74768" w:rsidRPr="00095B1D" w:rsidRDefault="00A74768" w:rsidP="00095B1D">
            <w:pPr>
              <w:autoSpaceDE w:val="0"/>
              <w:snapToGrid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паспорт доступности от 12.05.2016г.</w:t>
            </w:r>
          </w:p>
        </w:tc>
        <w:tc>
          <w:tcPr>
            <w:tcW w:w="1984" w:type="dxa"/>
            <w:shd w:val="clear" w:color="auto" w:fill="auto"/>
          </w:tcPr>
          <w:p w:rsidR="00A74768" w:rsidRPr="00095B1D" w:rsidRDefault="00A74768" w:rsidP="00095B1D">
            <w:pPr>
              <w:autoSpaceDE w:val="0"/>
              <w:snapToGrid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объект доступен</w:t>
            </w:r>
          </w:p>
        </w:tc>
      </w:tr>
      <w:tr w:rsidR="00A74768" w:rsidRPr="00095B1D" w:rsidTr="00D44990">
        <w:tc>
          <w:tcPr>
            <w:tcW w:w="2000" w:type="dxa"/>
            <w:shd w:val="clear" w:color="auto" w:fill="auto"/>
          </w:tcPr>
          <w:p w:rsidR="00A74768" w:rsidRPr="00095B1D" w:rsidRDefault="00A74768" w:rsidP="00095B1D">
            <w:pPr>
              <w:autoSpaceDE w:val="0"/>
              <w:snapToGrid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Здание мастерских,</w:t>
            </w:r>
          </w:p>
          <w:p w:rsidR="00A74768" w:rsidRPr="00095B1D" w:rsidRDefault="00A74768" w:rsidP="00095B1D">
            <w:pPr>
              <w:autoSpaceDE w:val="0"/>
              <w:snapToGrid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4768" w:rsidRPr="00095B1D" w:rsidRDefault="00A74768" w:rsidP="00095B1D">
            <w:pPr>
              <w:autoSpaceDE w:val="0"/>
              <w:snapToGrid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</w:t>
            </w:r>
          </w:p>
        </w:tc>
        <w:tc>
          <w:tcPr>
            <w:tcW w:w="2835" w:type="dxa"/>
            <w:shd w:val="clear" w:color="auto" w:fill="auto"/>
          </w:tcPr>
          <w:p w:rsidR="00A74768" w:rsidRPr="00095B1D" w:rsidRDefault="00A74768" w:rsidP="00095B1D">
            <w:pPr>
              <w:autoSpaceDE w:val="0"/>
              <w:snapToGrid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12 мая 2016г.</w:t>
            </w:r>
          </w:p>
          <w:p w:rsidR="00A74768" w:rsidRPr="00095B1D" w:rsidRDefault="00A74768" w:rsidP="00095B1D">
            <w:pPr>
              <w:autoSpaceDE w:val="0"/>
              <w:snapToGrid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паспорт доступности от 12.05.2016г.</w:t>
            </w:r>
          </w:p>
        </w:tc>
        <w:tc>
          <w:tcPr>
            <w:tcW w:w="1984" w:type="dxa"/>
            <w:shd w:val="clear" w:color="auto" w:fill="auto"/>
          </w:tcPr>
          <w:p w:rsidR="00A74768" w:rsidRPr="00095B1D" w:rsidRDefault="00A74768" w:rsidP="00095B1D">
            <w:pPr>
              <w:autoSpaceDE w:val="0"/>
              <w:snapToGrid w:val="0"/>
              <w:spacing w:line="240" w:lineRule="auto"/>
              <w:ind w:left="157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объект доступен</w:t>
            </w:r>
          </w:p>
        </w:tc>
      </w:tr>
    </w:tbl>
    <w:p w:rsidR="00A74768" w:rsidRPr="00095B1D" w:rsidRDefault="00A74768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0C9" w:rsidRPr="00095B1D" w:rsidRDefault="00D440C9" w:rsidP="00095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Необходимо продолжить реализацию плана мероприятий по исполнению приказа </w:t>
      </w:r>
      <w:proofErr w:type="spellStart"/>
      <w:r w:rsidRPr="00095B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95B1D">
        <w:rPr>
          <w:rFonts w:ascii="Times New Roman" w:hAnsi="Times New Roman" w:cs="Times New Roman"/>
          <w:sz w:val="28"/>
          <w:szCs w:val="28"/>
        </w:rPr>
        <w:t xml:space="preserve"> РФ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095B1D" w:rsidRPr="00095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0C9" w:rsidRPr="00095B1D" w:rsidRDefault="00D440C9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9DA" w:rsidRPr="00095B1D" w:rsidRDefault="00A74768" w:rsidP="003643EA">
      <w:pPr>
        <w:pStyle w:val="2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5B1D">
        <w:rPr>
          <w:rFonts w:ascii="Times New Roman" w:hAnsi="Times New Roman"/>
          <w:b/>
          <w:sz w:val="28"/>
          <w:szCs w:val="28"/>
        </w:rPr>
        <w:t xml:space="preserve">Образовательная </w:t>
      </w:r>
      <w:r w:rsidR="006D53C7" w:rsidRPr="00095B1D">
        <w:rPr>
          <w:rFonts w:ascii="Times New Roman" w:hAnsi="Times New Roman"/>
          <w:b/>
          <w:sz w:val="28"/>
          <w:szCs w:val="28"/>
        </w:rPr>
        <w:t>деятельность</w:t>
      </w:r>
      <w:r w:rsidR="00337EC6" w:rsidRPr="00095B1D">
        <w:rPr>
          <w:rFonts w:ascii="Times New Roman" w:hAnsi="Times New Roman"/>
          <w:sz w:val="28"/>
          <w:szCs w:val="28"/>
        </w:rPr>
        <w:t xml:space="preserve"> </w:t>
      </w:r>
    </w:p>
    <w:p w:rsidR="009B6F20" w:rsidRPr="00811A07" w:rsidRDefault="009B6F20" w:rsidP="009B6F2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1A07">
        <w:rPr>
          <w:color w:val="auto"/>
          <w:sz w:val="28"/>
          <w:szCs w:val="28"/>
        </w:rPr>
        <w:t xml:space="preserve">В </w:t>
      </w:r>
      <w:r w:rsidR="00F86D15">
        <w:rPr>
          <w:color w:val="auto"/>
          <w:sz w:val="28"/>
          <w:szCs w:val="28"/>
        </w:rPr>
        <w:t>2021</w:t>
      </w:r>
      <w:r w:rsidRPr="00811A07">
        <w:rPr>
          <w:color w:val="auto"/>
          <w:sz w:val="28"/>
          <w:szCs w:val="28"/>
        </w:rPr>
        <w:t xml:space="preserve"> учебном  году в школе  9 классов; 1- ступень – 4  класса, 2 ступень – 5 классов.  По адаптированной основной общеобразовательной программе образования обучающихся с умственной отсталостью (интеллектуальными нарушениями) в этом учебном году обучалось 65 учеников, 53 чел.-6-9 класс - по образовательным программам.</w:t>
      </w:r>
    </w:p>
    <w:p w:rsidR="009B6F20" w:rsidRPr="00811A07" w:rsidRDefault="009B6F20" w:rsidP="009B6F20">
      <w:pP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811A07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Сводный отчёт об успеваемости по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"/>
        <w:gridCol w:w="960"/>
        <w:gridCol w:w="506"/>
        <w:gridCol w:w="377"/>
        <w:gridCol w:w="506"/>
        <w:gridCol w:w="559"/>
        <w:gridCol w:w="559"/>
        <w:gridCol w:w="506"/>
        <w:gridCol w:w="723"/>
        <w:gridCol w:w="797"/>
        <w:gridCol w:w="506"/>
        <w:gridCol w:w="627"/>
        <w:gridCol w:w="461"/>
        <w:gridCol w:w="504"/>
        <w:gridCol w:w="965"/>
      </w:tblGrid>
      <w:tr w:rsidR="009B6F20" w:rsidRPr="00811A07" w:rsidTr="009B6F2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Параллель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Количество</w:t>
            </w: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br/>
              <w:t>учащихся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Успевают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Не аттестовано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Не успевают по предметам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Не</w:t>
            </w: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br/>
              <w:t>выставлено</w:t>
            </w: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br/>
              <w:t>оценок</w:t>
            </w:r>
          </w:p>
        </w:tc>
      </w:tr>
      <w:tr w:rsidR="009B6F20" w:rsidRPr="00811A07" w:rsidTr="009B6F20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из них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</w:tr>
      <w:tr w:rsidR="009B6F20" w:rsidRPr="00811A07" w:rsidTr="009B6F2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на "5"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на "4", "5"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с одной "3"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по</w:t>
            </w: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br/>
            </w:r>
            <w:proofErr w:type="spellStart"/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уваж-й</w:t>
            </w:r>
            <w:proofErr w:type="spellEnd"/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br/>
              <w:t>причине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по</w:t>
            </w: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br/>
              <w:t>прогулам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одному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двум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более 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</w:tr>
      <w:tr w:rsidR="009B6F20" w:rsidRPr="00811A07" w:rsidTr="009B6F2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с одной "4"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F20" w:rsidRPr="00811A07" w:rsidRDefault="009B6F20" w:rsidP="009B6F20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</w:p>
        </w:tc>
      </w:tr>
      <w:tr w:rsidR="009B6F20" w:rsidRPr="00811A07" w:rsidTr="009B6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15</w:t>
            </w:r>
          </w:p>
        </w:tc>
      </w:tr>
      <w:tr w:rsidR="009B6F20" w:rsidRPr="00811A07" w:rsidTr="009B6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180</w:t>
            </w:r>
          </w:p>
        </w:tc>
      </w:tr>
      <w:tr w:rsidR="009B6F20" w:rsidRPr="00811A07" w:rsidTr="009B6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78</w:t>
            </w:r>
          </w:p>
        </w:tc>
      </w:tr>
      <w:tr w:rsidR="009B6F20" w:rsidRPr="00811A07" w:rsidTr="009B6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84</w:t>
            </w:r>
          </w:p>
        </w:tc>
      </w:tr>
      <w:tr w:rsidR="009B6F20" w:rsidRPr="00811A07" w:rsidTr="009B6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84</w:t>
            </w:r>
          </w:p>
        </w:tc>
      </w:tr>
      <w:tr w:rsidR="009B6F20" w:rsidRPr="00811A07" w:rsidTr="009B6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 xml:space="preserve">1- 4 </w:t>
            </w:r>
            <w:proofErr w:type="spellStart"/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кл</w:t>
            </w:r>
            <w:proofErr w:type="spellEnd"/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426</w:t>
            </w:r>
          </w:p>
        </w:tc>
      </w:tr>
      <w:tr w:rsidR="009B6F20" w:rsidRPr="00811A07" w:rsidTr="009B6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36</w:t>
            </w:r>
          </w:p>
        </w:tc>
      </w:tr>
      <w:tr w:rsidR="009B6F20" w:rsidRPr="00811A07" w:rsidTr="009B6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25</w:t>
            </w:r>
          </w:p>
        </w:tc>
      </w:tr>
      <w:tr w:rsidR="009B6F20" w:rsidRPr="00811A07" w:rsidTr="009B6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30</w:t>
            </w:r>
          </w:p>
        </w:tc>
      </w:tr>
      <w:tr w:rsidR="009B6F20" w:rsidRPr="00811A07" w:rsidTr="009B6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26</w:t>
            </w:r>
          </w:p>
        </w:tc>
      </w:tr>
      <w:tr w:rsidR="009B6F20" w:rsidRPr="00811A07" w:rsidTr="009B6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</w:pPr>
            <w:r w:rsidRPr="00811A07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</w:rPr>
              <w:t>30</w:t>
            </w:r>
          </w:p>
        </w:tc>
      </w:tr>
      <w:tr w:rsidR="009B6F20" w:rsidRPr="00811A07" w:rsidTr="009B6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 xml:space="preserve">5- 9 </w:t>
            </w:r>
            <w:proofErr w:type="spellStart"/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кл</w:t>
            </w:r>
            <w:proofErr w:type="spellEnd"/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147</w:t>
            </w:r>
          </w:p>
        </w:tc>
      </w:tr>
      <w:tr w:rsidR="009B6F20" w:rsidRPr="00F33037" w:rsidTr="009B6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811A0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B6F20" w:rsidRPr="00F33037" w:rsidRDefault="009B6F20" w:rsidP="009B6F20">
            <w:pPr>
              <w:spacing w:after="221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</w:pPr>
            <w:r w:rsidRPr="00811A07">
              <w:rPr>
                <w:rFonts w:ascii="PT Sans Caption" w:eastAsia="Times New Roman" w:hAnsi="PT Sans Caption" w:cs="Times New Roman"/>
                <w:b/>
                <w:bCs/>
                <w:color w:val="111111"/>
                <w:sz w:val="16"/>
                <w:szCs w:val="16"/>
              </w:rPr>
              <w:t>573</w:t>
            </w:r>
          </w:p>
        </w:tc>
      </w:tr>
    </w:tbl>
    <w:p w:rsidR="009B6F20" w:rsidRDefault="009B6F20" w:rsidP="009B6F20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редняя наполняемость классов в этом учебном году составляет 13,1чел., в прошлом-13,6,  в </w:t>
      </w:r>
      <w:r w:rsidR="00F86D15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году 14 учеников.  По ступеням средняя наполняемость классов такова: </w:t>
      </w:r>
    </w:p>
    <w:p w:rsidR="009B6F20" w:rsidRPr="00DF4BAB" w:rsidRDefault="009B6F20" w:rsidP="009B6F20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ступень- 13 человек, в прошлом-12 </w:t>
      </w:r>
      <w:proofErr w:type="gramStart"/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,</w:t>
      </w:r>
      <w:proofErr w:type="gramEnd"/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86D15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году – 12 учеников; </w:t>
      </w:r>
    </w:p>
    <w:p w:rsidR="009B6F20" w:rsidRPr="00DF4BAB" w:rsidRDefault="009B6F20" w:rsidP="009B6F20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ступень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</w:t>
      </w:r>
      <w:proofErr w:type="spellStart"/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году-13чел., в </w:t>
      </w:r>
      <w:r w:rsidR="00F86D15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-14,8чел., в </w:t>
      </w:r>
      <w:r w:rsidR="00F86D15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>. году- 15,2).</w:t>
      </w:r>
      <w:proofErr w:type="gramEnd"/>
    </w:p>
    <w:p w:rsidR="009B6F20" w:rsidRPr="00DF4BAB" w:rsidRDefault="009B6F20" w:rsidP="009B6F20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конец учебного года в школе обучается118 человек, что на 4 ученика меньше, чем в прошлом  (122 человека).</w:t>
      </w:r>
    </w:p>
    <w:p w:rsidR="009B6F20" w:rsidRPr="00DF4BAB" w:rsidRDefault="009B6F20" w:rsidP="009B6F20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118 обучающихся  53 человека в 1-4 классах, 65- в 5-9 классах.  На «4» и «5» по школе обучаются 37 человек, что составляет 31,4%. 1 ступень- 16 чел(30,1%), 2 ступень-21 (32,3%).</w:t>
      </w:r>
    </w:p>
    <w:p w:rsidR="009B6F20" w:rsidRDefault="009B6F20" w:rsidP="009B6F20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Сравнивая показатели качества по школе, п</w:t>
      </w:r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>о начальному звену наивыс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ший процент качества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3 классе-42,9%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F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Швец 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В.), во 2 классе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Дружинина В. Н.)-38,5%, в 4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Ямщикова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А.)-35,7%. На 2 ступени самый высокий показатель в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рук. Липина С. И.)-41,7%.</w:t>
      </w:r>
    </w:p>
    <w:p w:rsidR="009B6F20" w:rsidRDefault="009B6F20" w:rsidP="009B6F20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Самый низкий процент качества успеваемости в 7 классе- 20%. </w:t>
      </w:r>
    </w:p>
    <w:p w:rsidR="009B6F20" w:rsidRPr="00DF4BAB" w:rsidRDefault="009B6F20" w:rsidP="009B6F20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0000" w:themeColor="text1"/>
          <w:spacing w:val="-10"/>
          <w:sz w:val="36"/>
          <w:szCs w:val="36"/>
        </w:rPr>
      </w:pPr>
      <w:r w:rsidRPr="00DF4BAB">
        <w:rPr>
          <w:rFonts w:ascii="PT Sans Caption" w:eastAsia="Times New Roman" w:hAnsi="PT Sans Caption" w:cs="Times New Roman"/>
          <w:color w:val="000000" w:themeColor="text1"/>
          <w:spacing w:val="-10"/>
          <w:sz w:val="36"/>
          <w:szCs w:val="36"/>
        </w:rPr>
        <w:t xml:space="preserve">Сводный отчет об успеваемости и качестве </w:t>
      </w:r>
      <w:proofErr w:type="gramStart"/>
      <w:r w:rsidRPr="00DF4BAB">
        <w:rPr>
          <w:rFonts w:ascii="PT Sans Caption" w:eastAsia="Times New Roman" w:hAnsi="PT Sans Caption" w:cs="Times New Roman"/>
          <w:color w:val="000000" w:themeColor="text1"/>
          <w:spacing w:val="-10"/>
          <w:sz w:val="36"/>
          <w:szCs w:val="36"/>
        </w:rPr>
        <w:t>обучения по школе</w:t>
      </w:r>
      <w:proofErr w:type="gramEnd"/>
    </w:p>
    <w:p w:rsidR="009B6F20" w:rsidRPr="009D1399" w:rsidRDefault="009B6F20" w:rsidP="009B6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BAB">
        <w:rPr>
          <w:rFonts w:ascii="PT Sans Caption" w:eastAsia="Times New Roman" w:hAnsi="PT Sans Caption" w:cs="Times New Roman"/>
          <w:color w:val="000000" w:themeColor="text1"/>
          <w:sz w:val="12"/>
          <w:szCs w:val="12"/>
        </w:rPr>
        <w:br/>
      </w:r>
    </w:p>
    <w:tbl>
      <w:tblPr>
        <w:tblW w:w="80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2"/>
        <w:gridCol w:w="3684"/>
        <w:gridCol w:w="2701"/>
      </w:tblGrid>
      <w:tr w:rsidR="009B6F20" w:rsidRPr="00811A07" w:rsidTr="009B6F20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% успеваемости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% качества</w:t>
            </w:r>
          </w:p>
        </w:tc>
      </w:tr>
      <w:tr w:rsidR="009B6F20" w:rsidRPr="00811A07" w:rsidTr="009B6F20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3</w:t>
            </w:r>
          </w:p>
        </w:tc>
      </w:tr>
      <w:tr w:rsidR="009B6F20" w:rsidRPr="00811A07" w:rsidTr="009B6F20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38,5</w:t>
            </w:r>
          </w:p>
        </w:tc>
      </w:tr>
      <w:tr w:rsidR="009B6F20" w:rsidRPr="00811A07" w:rsidTr="009B6F20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42,9</w:t>
            </w:r>
          </w:p>
        </w:tc>
      </w:tr>
      <w:tr w:rsidR="009B6F20" w:rsidRPr="00811A07" w:rsidTr="009B6F20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35,7</w:t>
            </w:r>
          </w:p>
        </w:tc>
      </w:tr>
      <w:tr w:rsidR="009B6F20" w:rsidRPr="00811A07" w:rsidTr="009B6F20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1- 4 </w:t>
            </w:r>
            <w:proofErr w:type="spellStart"/>
            <w:r w:rsidRPr="00811A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кл</w:t>
            </w:r>
            <w:proofErr w:type="spellEnd"/>
            <w:r w:rsidRPr="00811A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39,0</w:t>
            </w:r>
          </w:p>
        </w:tc>
      </w:tr>
      <w:tr w:rsidR="009B6F20" w:rsidRPr="00811A07" w:rsidTr="009B6F20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41,7</w:t>
            </w:r>
          </w:p>
        </w:tc>
      </w:tr>
      <w:tr w:rsidR="009B6F20" w:rsidRPr="00811A07" w:rsidTr="009B6F20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40,0</w:t>
            </w:r>
          </w:p>
        </w:tc>
      </w:tr>
      <w:tr w:rsidR="009B6F20" w:rsidRPr="00811A07" w:rsidTr="009B6F20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20,0</w:t>
            </w:r>
          </w:p>
        </w:tc>
      </w:tr>
      <w:tr w:rsidR="009B6F20" w:rsidRPr="00811A07" w:rsidTr="009B6F20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38,5</w:t>
            </w:r>
          </w:p>
        </w:tc>
      </w:tr>
      <w:tr w:rsidR="009B6F20" w:rsidRPr="00811A07" w:rsidTr="009B6F20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26,7</w:t>
            </w:r>
          </w:p>
        </w:tc>
      </w:tr>
      <w:tr w:rsidR="009B6F20" w:rsidRPr="00811A07" w:rsidTr="009B6F20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5- 9 </w:t>
            </w:r>
            <w:proofErr w:type="spellStart"/>
            <w:r w:rsidRPr="00811A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кл</w:t>
            </w:r>
            <w:proofErr w:type="spellEnd"/>
            <w:r w:rsidRPr="00811A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B6F20" w:rsidRPr="00811A07" w:rsidRDefault="009B6F20" w:rsidP="009B6F20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11A0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32,3</w:t>
            </w:r>
          </w:p>
        </w:tc>
      </w:tr>
    </w:tbl>
    <w:p w:rsidR="009B6F20" w:rsidRDefault="009B6F20" w:rsidP="009B6F20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анализ показателей среднего  балла по всем предметам и качества успеваемости  в сравнении с предыдущим годом, позволяет сделать вывод об относительной стабильности показателей.</w:t>
      </w:r>
      <w:r w:rsidRPr="005F5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6F20" w:rsidRDefault="009B6F20" w:rsidP="009B6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анализе представлена динамика среднего балла по всем предметам по четвертям учебного года.</w:t>
      </w:r>
      <w:r w:rsidRPr="009B6F2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839D2">
        <w:rPr>
          <w:rFonts w:ascii="Times New Roman" w:eastAsia="Times New Roman" w:hAnsi="Times New Roman" w:cs="Times New Roman"/>
          <w:iCs/>
          <w:sz w:val="28"/>
          <w:szCs w:val="28"/>
        </w:rPr>
        <w:t xml:space="preserve">Внеурочная деятельность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="00F86D15">
        <w:rPr>
          <w:rFonts w:ascii="Times New Roman" w:eastAsia="Times New Roman" w:hAnsi="Times New Roman" w:cs="Times New Roman"/>
          <w:iCs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 г. </w:t>
      </w:r>
      <w:r w:rsidRPr="00A839D2">
        <w:rPr>
          <w:rFonts w:ascii="Times New Roman" w:eastAsia="Times New Roman" w:hAnsi="Times New Roman" w:cs="Times New Roman"/>
          <w:iCs/>
          <w:sz w:val="28"/>
          <w:szCs w:val="28"/>
        </w:rPr>
        <w:t xml:space="preserve"> организовывалась по следующим направлениям развития личности ребенка: спортивно – оздоровительное, духовно – нравственное, общекультурное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социальное</w:t>
      </w:r>
      <w:r w:rsidRPr="00A839D2">
        <w:rPr>
          <w:rFonts w:ascii="Times New Roman" w:eastAsia="Times New Roman" w:hAnsi="Times New Roman" w:cs="Times New Roman"/>
          <w:iCs/>
          <w:sz w:val="28"/>
          <w:szCs w:val="28"/>
        </w:rPr>
        <w:t>. Организация занятий по данным направлениям во внеурочное время была неотъемлемой частью образовательного процесса.</w:t>
      </w:r>
    </w:p>
    <w:p w:rsidR="009B6F20" w:rsidRPr="009B6F20" w:rsidRDefault="009B6F20" w:rsidP="009B6F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839D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839D2">
        <w:rPr>
          <w:rFonts w:ascii="Times New Roman" w:eastAsia="Times New Roman" w:hAnsi="Times New Roman" w:cs="Times New Roman"/>
          <w:iCs/>
          <w:sz w:val="28"/>
          <w:szCs w:val="28"/>
        </w:rPr>
        <w:t xml:space="preserve">В этом учебном году в связи с реализацией плана проекта «Моя компьютерная </w:t>
      </w:r>
      <w:proofErr w:type="spellStart"/>
      <w:r w:rsidRPr="00A839D2">
        <w:rPr>
          <w:rFonts w:ascii="Times New Roman" w:eastAsia="Times New Roman" w:hAnsi="Times New Roman" w:cs="Times New Roman"/>
          <w:iCs/>
          <w:sz w:val="28"/>
          <w:szCs w:val="28"/>
        </w:rPr>
        <w:t>грамотность-мой</w:t>
      </w:r>
      <w:proofErr w:type="spellEnd"/>
      <w:r w:rsidRPr="00A839D2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социальный навигатор» введены  новые курсы по освоению компьютерной грамотности в 4 и 5 классах.</w:t>
      </w:r>
      <w:proofErr w:type="gramEnd"/>
      <w:r w:rsidRPr="00A839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39D2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 данных программ: ф</w:t>
      </w:r>
      <w:r w:rsidRPr="00A839D2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ормирование основ информационной компетенции и культуры обучающихся. Надо отметить, что обучающиеся с большим желанием идут на эти «новые» </w:t>
      </w:r>
      <w:proofErr w:type="spellStart"/>
      <w:r w:rsidRPr="00A839D2">
        <w:rPr>
          <w:rFonts w:ascii="Times New Roman" w:eastAsia="Times New Roman" w:hAnsi="Times New Roman" w:cs="Times New Roman"/>
          <w:iCs/>
          <w:sz w:val="28"/>
          <w:szCs w:val="28"/>
        </w:rPr>
        <w:t>занятия</w:t>
      </w:r>
      <w:proofErr w:type="gramStart"/>
      <w:r w:rsidRPr="00A839D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CB3281">
        <w:rPr>
          <w:rFonts w:ascii="Times New Roman" w:eastAsia="Times New Roman" w:hAnsi="Times New Roman"/>
          <w:iCs/>
          <w:sz w:val="28"/>
          <w:szCs w:val="28"/>
        </w:rPr>
        <w:t>В</w:t>
      </w:r>
      <w:proofErr w:type="gramEnd"/>
      <w:r w:rsidRPr="00CB3281">
        <w:rPr>
          <w:rFonts w:ascii="Times New Roman" w:eastAsia="Times New Roman" w:hAnsi="Times New Roman"/>
          <w:iCs/>
          <w:sz w:val="28"/>
          <w:szCs w:val="28"/>
        </w:rPr>
        <w:t>се</w:t>
      </w:r>
      <w:proofErr w:type="spellEnd"/>
      <w:r w:rsidRPr="00CB3281">
        <w:rPr>
          <w:rFonts w:ascii="Times New Roman" w:eastAsia="Times New Roman" w:hAnsi="Times New Roman"/>
          <w:iCs/>
          <w:sz w:val="28"/>
          <w:szCs w:val="28"/>
        </w:rPr>
        <w:t xml:space="preserve"> программы имеют аннотации и размещены на официальном сайте школы.</w:t>
      </w:r>
      <w:r w:rsidRPr="009B6F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B6F20">
        <w:rPr>
          <w:rFonts w:ascii="Times New Roman" w:eastAsia="Times New Roman" w:hAnsi="Times New Roman"/>
          <w:iCs/>
          <w:sz w:val="28"/>
          <w:szCs w:val="28"/>
        </w:rPr>
        <w:t xml:space="preserve">Большое внимание в школе  уделяется преподаванию трудового обучения. </w:t>
      </w:r>
      <w:proofErr w:type="gramStart"/>
      <w:r w:rsidRPr="009B6F20">
        <w:rPr>
          <w:rFonts w:ascii="Times New Roman" w:eastAsia="Times New Roman" w:hAnsi="Times New Roman"/>
          <w:iCs/>
          <w:sz w:val="28"/>
          <w:szCs w:val="28"/>
        </w:rPr>
        <w:t xml:space="preserve">По окончании 9 класса  мальчики  сдают экзамен по  столярному, мебельному делу;  девочки – по швейному. </w:t>
      </w:r>
      <w:proofErr w:type="gramEnd"/>
    </w:p>
    <w:p w:rsidR="009B6F20" w:rsidRPr="009B6F20" w:rsidRDefault="009B6F20" w:rsidP="009B6F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B6F20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9B6F20" w:rsidRPr="009B6F20" w:rsidRDefault="009B6F20" w:rsidP="009B6F2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9B6F20">
        <w:rPr>
          <w:rFonts w:ascii="Times New Roman" w:eastAsia="Times New Roman" w:hAnsi="Times New Roman"/>
          <w:iCs/>
          <w:sz w:val="28"/>
          <w:szCs w:val="28"/>
        </w:rPr>
        <w:t>Обучающиеся, воспитанники в соответствии с законом РФ от 19.12.2012 №273-ФЗ «Об образовании в Российской Федерации», типовым положением «О специальных (коррекционных) образовательных учреждениях для обучающихся (воспитанников) с отклонениями в развитии», положением об итоговой аттестации выпускников IХ и ХI (</w:t>
      </w:r>
      <w:proofErr w:type="gramStart"/>
      <w:r w:rsidRPr="009B6F20">
        <w:rPr>
          <w:rFonts w:ascii="Times New Roman" w:eastAsia="Times New Roman" w:hAnsi="Times New Roman"/>
          <w:iCs/>
          <w:sz w:val="28"/>
          <w:szCs w:val="28"/>
        </w:rPr>
        <w:t>Х</w:t>
      </w:r>
      <w:proofErr w:type="gramEnd"/>
      <w:r w:rsidRPr="009B6F20">
        <w:rPr>
          <w:rFonts w:ascii="Times New Roman" w:eastAsia="Times New Roman" w:hAnsi="Times New Roman"/>
          <w:iCs/>
          <w:sz w:val="28"/>
          <w:szCs w:val="28"/>
        </w:rPr>
        <w:t>II) классов общеобразовательных учреждений Российской Федерации, рекомендациями о порядке проведения экзаменов по трудовому обучению выпускников специальных (коррекционных) образовательных учреждений, указанных в письме Министерства образования  РФ, Устава КГБОУ «Тальменская общеобразовательная школа-интернат» проходят итоговую аттестацию по трудовому обучению.</w:t>
      </w:r>
      <w:r w:rsidRPr="009B6F20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</w:p>
    <w:p w:rsidR="009B6F20" w:rsidRPr="009B6F20" w:rsidRDefault="009B6F20" w:rsidP="009B6F2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9B6F20" w:rsidRPr="009B6F20" w:rsidRDefault="009B6F20" w:rsidP="009B6F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B6F20">
        <w:rPr>
          <w:rFonts w:ascii="Times New Roman" w:eastAsia="Times New Roman" w:hAnsi="Times New Roman"/>
          <w:iCs/>
          <w:sz w:val="28"/>
          <w:szCs w:val="28"/>
        </w:rPr>
        <w:t>Результаты итоговой аттестации (</w:t>
      </w:r>
      <w:r w:rsidR="00F86D15">
        <w:rPr>
          <w:rFonts w:ascii="Times New Roman" w:eastAsia="Times New Roman" w:hAnsi="Times New Roman"/>
          <w:iCs/>
          <w:sz w:val="28"/>
          <w:szCs w:val="28"/>
        </w:rPr>
        <w:t>2021</w:t>
      </w:r>
      <w:r w:rsidRPr="009B6F2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spellStart"/>
      <w:r w:rsidRPr="009B6F20">
        <w:rPr>
          <w:rFonts w:ascii="Times New Roman" w:eastAsia="Times New Roman" w:hAnsi="Times New Roman"/>
          <w:iCs/>
          <w:sz w:val="28"/>
          <w:szCs w:val="28"/>
        </w:rPr>
        <w:t>уч.г</w:t>
      </w:r>
      <w:proofErr w:type="spellEnd"/>
      <w:r w:rsidRPr="009B6F20">
        <w:rPr>
          <w:rFonts w:ascii="Times New Roman" w:eastAsia="Times New Roman" w:hAnsi="Times New Roman"/>
          <w:iCs/>
          <w:sz w:val="28"/>
          <w:szCs w:val="28"/>
        </w:rPr>
        <w:t>.)</w:t>
      </w:r>
    </w:p>
    <w:p w:rsidR="009B6F20" w:rsidRPr="009B6F20" w:rsidRDefault="009B6F20" w:rsidP="009B6F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1441"/>
        <w:gridCol w:w="1508"/>
        <w:gridCol w:w="689"/>
        <w:gridCol w:w="709"/>
        <w:gridCol w:w="709"/>
        <w:gridCol w:w="716"/>
        <w:gridCol w:w="1220"/>
        <w:gridCol w:w="1164"/>
      </w:tblGrid>
      <w:tr w:rsidR="009B6F20" w:rsidRPr="009B6F20" w:rsidTr="009B6F20">
        <w:trPr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Предмет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Учитель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Количество челок, сдавших экзамен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Из них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% успеваемости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% качества</w:t>
            </w:r>
          </w:p>
        </w:tc>
      </w:tr>
      <w:tr w:rsidR="009B6F20" w:rsidRPr="009B6F20" w:rsidTr="009B6F20">
        <w:trPr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«3»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«2»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  <w:tr w:rsidR="009B6F20" w:rsidRPr="009B6F20" w:rsidTr="009B6F20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Швейное дело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Кондаурова Т. П.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100</w:t>
            </w:r>
          </w:p>
        </w:tc>
      </w:tr>
      <w:tr w:rsidR="009B6F20" w:rsidRPr="009B6F20" w:rsidTr="009B6F20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Столярное, слесарное дело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Фоминых А.Л.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88</w:t>
            </w:r>
          </w:p>
        </w:tc>
      </w:tr>
      <w:tr w:rsidR="009B6F20" w:rsidRPr="009B6F20" w:rsidTr="009B6F20">
        <w:trPr>
          <w:jc w:val="center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94</w:t>
            </w:r>
          </w:p>
        </w:tc>
      </w:tr>
    </w:tbl>
    <w:p w:rsidR="009B6F20" w:rsidRPr="009B6F20" w:rsidRDefault="009B6F20" w:rsidP="009B6F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9B6F20" w:rsidRPr="009B6F20" w:rsidRDefault="009B6F20" w:rsidP="009B6F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B6F20">
        <w:rPr>
          <w:rFonts w:ascii="Times New Roman" w:eastAsia="Times New Roman" w:hAnsi="Times New Roman"/>
          <w:iCs/>
          <w:sz w:val="28"/>
          <w:szCs w:val="28"/>
        </w:rPr>
        <w:t xml:space="preserve">В этом учебном году из 15 </w:t>
      </w:r>
      <w:proofErr w:type="gramStart"/>
      <w:r w:rsidRPr="009B6F20">
        <w:rPr>
          <w:rFonts w:ascii="Times New Roman" w:eastAsia="Times New Roman" w:hAnsi="Times New Roman"/>
          <w:iCs/>
          <w:sz w:val="28"/>
          <w:szCs w:val="28"/>
        </w:rPr>
        <w:t>обучающихся</w:t>
      </w:r>
      <w:proofErr w:type="gramEnd"/>
      <w:r w:rsidRPr="009B6F20">
        <w:rPr>
          <w:rFonts w:ascii="Times New Roman" w:eastAsia="Times New Roman" w:hAnsi="Times New Roman"/>
          <w:iCs/>
          <w:sz w:val="28"/>
          <w:szCs w:val="28"/>
        </w:rPr>
        <w:t xml:space="preserve"> до экзамена допущены 15. </w:t>
      </w:r>
    </w:p>
    <w:p w:rsidR="009B6F20" w:rsidRPr="009B6F20" w:rsidRDefault="009B6F20" w:rsidP="009B6F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proofErr w:type="gramStart"/>
      <w:r w:rsidRPr="009B6F20">
        <w:rPr>
          <w:rFonts w:ascii="Times New Roman" w:eastAsia="Times New Roman" w:hAnsi="Times New Roman"/>
          <w:iCs/>
          <w:sz w:val="28"/>
          <w:szCs w:val="28"/>
        </w:rPr>
        <w:t>По швейному делу  (</w:t>
      </w:r>
      <w:proofErr w:type="spellStart"/>
      <w:r w:rsidRPr="009B6F20">
        <w:rPr>
          <w:rFonts w:ascii="Times New Roman" w:eastAsia="Times New Roman" w:hAnsi="Times New Roman"/>
          <w:iCs/>
          <w:sz w:val="28"/>
          <w:szCs w:val="28"/>
        </w:rPr>
        <w:t>уч</w:t>
      </w:r>
      <w:proofErr w:type="spellEnd"/>
      <w:r w:rsidRPr="009B6F20">
        <w:rPr>
          <w:rFonts w:ascii="Times New Roman" w:eastAsia="Times New Roman" w:hAnsi="Times New Roman"/>
          <w:iCs/>
          <w:sz w:val="28"/>
          <w:szCs w:val="28"/>
        </w:rPr>
        <w:t>.. Кондаурова Т. П.)  показатель качества- 100%, по столярному-67% (</w:t>
      </w:r>
      <w:proofErr w:type="spellStart"/>
      <w:r w:rsidRPr="009B6F20">
        <w:rPr>
          <w:rFonts w:ascii="Times New Roman" w:eastAsia="Times New Roman" w:hAnsi="Times New Roman"/>
          <w:iCs/>
          <w:sz w:val="28"/>
          <w:szCs w:val="28"/>
        </w:rPr>
        <w:t>уч</w:t>
      </w:r>
      <w:proofErr w:type="spellEnd"/>
      <w:r w:rsidRPr="009B6F20">
        <w:rPr>
          <w:rFonts w:ascii="Times New Roman" w:eastAsia="Times New Roman" w:hAnsi="Times New Roman"/>
          <w:iCs/>
          <w:sz w:val="28"/>
          <w:szCs w:val="28"/>
        </w:rPr>
        <w:t>.</w:t>
      </w:r>
      <w:proofErr w:type="gramEnd"/>
      <w:r w:rsidRPr="009B6F20">
        <w:rPr>
          <w:rFonts w:ascii="Times New Roman" w:eastAsia="Times New Roman" w:hAnsi="Times New Roman"/>
          <w:iCs/>
          <w:sz w:val="28"/>
          <w:szCs w:val="28"/>
        </w:rPr>
        <w:t xml:space="preserve"> Фоминых А. Л.). </w:t>
      </w:r>
    </w:p>
    <w:p w:rsidR="009B6F20" w:rsidRPr="009B6F20" w:rsidRDefault="009B6F20" w:rsidP="009B6F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2"/>
        <w:gridCol w:w="1582"/>
        <w:gridCol w:w="1582"/>
        <w:gridCol w:w="12"/>
        <w:gridCol w:w="1802"/>
        <w:gridCol w:w="1623"/>
        <w:gridCol w:w="11"/>
        <w:gridCol w:w="1451"/>
      </w:tblGrid>
      <w:tr w:rsidR="009B6F20" w:rsidRPr="009B6F20" w:rsidTr="009B6F20">
        <w:trPr>
          <w:trHeight w:val="201"/>
        </w:trPr>
        <w:tc>
          <w:tcPr>
            <w:tcW w:w="1582" w:type="dxa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Предмет </w:t>
            </w:r>
          </w:p>
        </w:tc>
        <w:tc>
          <w:tcPr>
            <w:tcW w:w="1582" w:type="dxa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Количество </w:t>
            </w:r>
          </w:p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учащихся</w:t>
            </w:r>
          </w:p>
        </w:tc>
        <w:tc>
          <w:tcPr>
            <w:tcW w:w="1582" w:type="dxa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Средний </w:t>
            </w:r>
          </w:p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балл по итогам года</w:t>
            </w:r>
          </w:p>
        </w:tc>
        <w:tc>
          <w:tcPr>
            <w:tcW w:w="1814" w:type="dxa"/>
            <w:gridSpan w:val="2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Средний </w:t>
            </w:r>
          </w:p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балл по экзаменам</w:t>
            </w:r>
          </w:p>
        </w:tc>
        <w:tc>
          <w:tcPr>
            <w:tcW w:w="1634" w:type="dxa"/>
            <w:gridSpan w:val="2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Качество </w:t>
            </w:r>
          </w:p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знаний по итогам года</w:t>
            </w:r>
          </w:p>
        </w:tc>
        <w:tc>
          <w:tcPr>
            <w:tcW w:w="1451" w:type="dxa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Качество </w:t>
            </w:r>
          </w:p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знаний по итогам экзаменов </w:t>
            </w:r>
          </w:p>
        </w:tc>
      </w:tr>
      <w:tr w:rsidR="009B6F20" w:rsidRPr="009B6F20" w:rsidTr="009B6F20">
        <w:trPr>
          <w:trHeight w:val="125"/>
        </w:trPr>
        <w:tc>
          <w:tcPr>
            <w:tcW w:w="1582" w:type="dxa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proofErr w:type="spellStart"/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шв</w:t>
            </w:r>
            <w:proofErr w:type="spellEnd"/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. дело </w:t>
            </w:r>
          </w:p>
        </w:tc>
        <w:tc>
          <w:tcPr>
            <w:tcW w:w="1582" w:type="dxa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4,2</w:t>
            </w:r>
          </w:p>
        </w:tc>
        <w:tc>
          <w:tcPr>
            <w:tcW w:w="1814" w:type="dxa"/>
            <w:gridSpan w:val="2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4,5</w:t>
            </w:r>
          </w:p>
        </w:tc>
        <w:tc>
          <w:tcPr>
            <w:tcW w:w="1634" w:type="dxa"/>
            <w:gridSpan w:val="2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451" w:type="dxa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100</w:t>
            </w:r>
          </w:p>
        </w:tc>
      </w:tr>
      <w:tr w:rsidR="009B6F20" w:rsidRPr="009B6F20" w:rsidTr="009B6F20">
        <w:trPr>
          <w:trHeight w:val="125"/>
        </w:trPr>
        <w:tc>
          <w:tcPr>
            <w:tcW w:w="1582" w:type="dxa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ст. дело </w:t>
            </w:r>
          </w:p>
        </w:tc>
        <w:tc>
          <w:tcPr>
            <w:tcW w:w="1582" w:type="dxa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1582" w:type="dxa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3,7</w:t>
            </w:r>
          </w:p>
        </w:tc>
        <w:tc>
          <w:tcPr>
            <w:tcW w:w="1814" w:type="dxa"/>
            <w:gridSpan w:val="2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3,9</w:t>
            </w:r>
          </w:p>
        </w:tc>
        <w:tc>
          <w:tcPr>
            <w:tcW w:w="1634" w:type="dxa"/>
            <w:gridSpan w:val="2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55,5</w:t>
            </w:r>
          </w:p>
        </w:tc>
        <w:tc>
          <w:tcPr>
            <w:tcW w:w="1451" w:type="dxa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67</w:t>
            </w:r>
          </w:p>
        </w:tc>
      </w:tr>
      <w:tr w:rsidR="009B6F20" w:rsidRPr="009B6F20" w:rsidTr="009B6F20">
        <w:trPr>
          <w:trHeight w:val="125"/>
        </w:trPr>
        <w:tc>
          <w:tcPr>
            <w:tcW w:w="4758" w:type="dxa"/>
            <w:gridSpan w:val="4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Итого                                     3,95</w:t>
            </w:r>
          </w:p>
        </w:tc>
        <w:tc>
          <w:tcPr>
            <w:tcW w:w="1802" w:type="dxa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4,2</w:t>
            </w:r>
          </w:p>
        </w:tc>
        <w:tc>
          <w:tcPr>
            <w:tcW w:w="1623" w:type="dxa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77,8</w:t>
            </w:r>
          </w:p>
        </w:tc>
        <w:tc>
          <w:tcPr>
            <w:tcW w:w="1462" w:type="dxa"/>
            <w:gridSpan w:val="2"/>
          </w:tcPr>
          <w:p w:rsidR="009B6F20" w:rsidRPr="009B6F20" w:rsidRDefault="009B6F20" w:rsidP="009B6F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B6F20">
              <w:rPr>
                <w:rFonts w:ascii="Times New Roman" w:eastAsia="Times New Roman" w:hAnsi="Times New Roman"/>
                <w:iCs/>
                <w:sz w:val="28"/>
                <w:szCs w:val="28"/>
              </w:rPr>
              <w:t>83,5</w:t>
            </w:r>
          </w:p>
        </w:tc>
      </w:tr>
    </w:tbl>
    <w:p w:rsidR="009B6F20" w:rsidRPr="009B6F20" w:rsidRDefault="009B6F20" w:rsidP="009B6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B6F20" w:rsidRPr="00AA227B" w:rsidRDefault="009B6F20" w:rsidP="009B6F20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22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Сохранность  контингента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/>
      </w:tblPr>
      <w:tblGrid>
        <w:gridCol w:w="2343"/>
        <w:gridCol w:w="2405"/>
        <w:gridCol w:w="2405"/>
        <w:gridCol w:w="2418"/>
      </w:tblGrid>
      <w:tr w:rsidR="009B6F20" w:rsidRPr="00AA227B" w:rsidTr="009B6F2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учащихся на начало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учащихся на конец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Сохранность %</w:t>
            </w:r>
          </w:p>
        </w:tc>
      </w:tr>
      <w:tr w:rsidR="009B6F20" w:rsidRPr="00AA227B" w:rsidTr="009B6F2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6F20" w:rsidRPr="00AA227B" w:rsidTr="009B6F20">
        <w:trPr>
          <w:trHeight w:val="59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6F20" w:rsidRPr="00AA227B" w:rsidTr="009B6F2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F86D15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6F20" w:rsidRPr="00AA227B" w:rsidTr="009B6F2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F86D15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6F20" w:rsidRPr="00AA227B" w:rsidTr="009B6F2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F86D15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0" w:rsidRPr="00AA227B" w:rsidRDefault="009B6F20" w:rsidP="009B6F20">
            <w:pPr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9B6F20" w:rsidRPr="00AA227B" w:rsidRDefault="009B6F20" w:rsidP="009B6F20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F20" w:rsidRPr="00AA227B" w:rsidRDefault="009B6F20" w:rsidP="009B6F20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Сохранность контингента  в </w:t>
      </w:r>
      <w:r w:rsidR="00F86D15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Pr="00AA2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227B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AA2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 -100%.(начало учебного года-110 чел., конец-118) Утвержденное государственное задание   выполняется  в полном объёме. </w:t>
      </w:r>
    </w:p>
    <w:p w:rsidR="009B6F20" w:rsidRPr="00AA227B" w:rsidRDefault="009B6F20" w:rsidP="009B6F20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Выбывших за год-21 чел. Из них-15 выпускников.  Не считая 9- </w:t>
      </w:r>
      <w:proofErr w:type="spellStart"/>
      <w:r w:rsidRPr="00AA227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классников</w:t>
      </w:r>
      <w:proofErr w:type="spellEnd"/>
      <w:r w:rsidRPr="00AA2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этом учебном году выбыло 6 учащихся (для сравнения- </w:t>
      </w:r>
      <w:r w:rsidR="00F86D15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AA2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- 4 чел.; </w:t>
      </w:r>
      <w:r w:rsidR="00F86D15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AA2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-2 чел.)</w:t>
      </w:r>
    </w:p>
    <w:p w:rsidR="009B6F20" w:rsidRPr="00AA227B" w:rsidRDefault="009B6F20" w:rsidP="009B6F20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7B">
        <w:rPr>
          <w:rFonts w:ascii="Times New Roman" w:eastAsia="Times New Roman" w:hAnsi="Times New Roman" w:cs="Times New Roman"/>
          <w:color w:val="000000"/>
          <w:sz w:val="28"/>
          <w:szCs w:val="28"/>
        </w:rPr>
        <w:t>Из 6 выбывших – обучающиеся 1 класса-1 чел., 3 класса-1; 8 класса-3чел.; 9 класса-1чел</w:t>
      </w:r>
      <w:proofErr w:type="gramStart"/>
      <w:r w:rsidRPr="00AA227B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AA2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 учебном году в ОО для детей с </w:t>
      </w:r>
      <w:proofErr w:type="spellStart"/>
      <w:r w:rsidRPr="00AA227B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огранич.возм.здоровья</w:t>
      </w:r>
      <w:proofErr w:type="spellEnd"/>
      <w:r w:rsidRPr="00AA2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-2 чел, в общеобразовательные учреждения по месту жительства-4.</w:t>
      </w:r>
    </w:p>
    <w:p w:rsidR="009B6F20" w:rsidRDefault="009B6F20" w:rsidP="009B6F20">
      <w:pPr>
        <w:spacing w:after="0" w:line="240" w:lineRule="auto"/>
        <w:ind w:firstLine="567"/>
        <w:jc w:val="both"/>
        <w:outlineLvl w:val="4"/>
        <w:rPr>
          <w:rFonts w:ascii="PT Sans Caption" w:eastAsia="Times New Roman" w:hAnsi="PT Sans Caption" w:cs="Times New Roman"/>
          <w:color w:val="000000"/>
          <w:sz w:val="14"/>
          <w:szCs w:val="14"/>
        </w:rPr>
      </w:pPr>
    </w:p>
    <w:p w:rsidR="00900450" w:rsidRPr="00095B1D" w:rsidRDefault="00900450" w:rsidP="00900450">
      <w:pPr>
        <w:spacing w:after="0" w:line="240" w:lineRule="auto"/>
        <w:ind w:left="-142"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iCs/>
          <w:sz w:val="28"/>
          <w:szCs w:val="28"/>
        </w:rPr>
        <w:t>Психолого-педагогическая комиссия </w:t>
      </w:r>
      <w:r w:rsidRPr="00095B1D">
        <w:rPr>
          <w:rFonts w:ascii="Times New Roman" w:hAnsi="Times New Roman" w:cs="Times New Roman"/>
          <w:sz w:val="28"/>
          <w:szCs w:val="28"/>
        </w:rPr>
        <w:t> играет в нашей школе очень важную роль, в рамках которой разрабатывается и планируется единая психолого-педагогическая стратегия сопровождения каждого ребенка в процессе его обучения, а также определяются ученические группы</w:t>
      </w:r>
    </w:p>
    <w:p w:rsidR="00900450" w:rsidRPr="00095B1D" w:rsidRDefault="00900450" w:rsidP="00900450">
      <w:pPr>
        <w:spacing w:after="0" w:line="240" w:lineRule="auto"/>
        <w:ind w:left="-142" w:firstLine="56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0450" w:rsidRPr="00095B1D" w:rsidRDefault="00900450" w:rsidP="0090045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Со</w:t>
      </w:r>
      <w:r w:rsidR="009B6F20">
        <w:rPr>
          <w:rFonts w:ascii="Times New Roman" w:hAnsi="Times New Roman" w:cs="Times New Roman"/>
          <w:sz w:val="28"/>
          <w:szCs w:val="28"/>
        </w:rPr>
        <w:t xml:space="preserve">гласно плану работы </w:t>
      </w:r>
      <w:proofErr w:type="gramStart"/>
      <w:r w:rsidR="009B6F20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="009B6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F2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9B6F20">
        <w:rPr>
          <w:rFonts w:ascii="Times New Roman" w:hAnsi="Times New Roman" w:cs="Times New Roman"/>
          <w:sz w:val="28"/>
          <w:szCs w:val="28"/>
        </w:rPr>
        <w:t xml:space="preserve"> за </w:t>
      </w:r>
      <w:r w:rsidR="00F86D15">
        <w:rPr>
          <w:rFonts w:ascii="Times New Roman" w:hAnsi="Times New Roman" w:cs="Times New Roman"/>
          <w:sz w:val="28"/>
          <w:szCs w:val="28"/>
        </w:rPr>
        <w:t>2021</w:t>
      </w:r>
      <w:r w:rsidRPr="00095B1D">
        <w:rPr>
          <w:rFonts w:ascii="Times New Roman" w:hAnsi="Times New Roman" w:cs="Times New Roman"/>
          <w:sz w:val="28"/>
          <w:szCs w:val="28"/>
        </w:rPr>
        <w:t xml:space="preserve"> учебный год состоялось 14 плановых заседаний комиссии. Обследовано 100% </w:t>
      </w:r>
      <w:proofErr w:type="gramStart"/>
      <w:r w:rsidRPr="00095B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5B1D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3643EA" w:rsidRPr="00095B1D" w:rsidRDefault="003643EA" w:rsidP="00364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Педагог-психолог в течение отчетного периода осуществлял социально-психологическое сопровождение всех субъектов образовательного процесса (учеников, педагогов, родителей) </w:t>
      </w:r>
      <w:r w:rsidRPr="00095B1D">
        <w:rPr>
          <w:rFonts w:ascii="Times New Roman" w:hAnsi="Times New Roman" w:cs="Times New Roman"/>
          <w:b/>
          <w:sz w:val="28"/>
          <w:szCs w:val="28"/>
        </w:rPr>
        <w:t>по следующим направлениям</w:t>
      </w:r>
      <w:r w:rsidRPr="00095B1D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f7"/>
        <w:tblW w:w="9480" w:type="dxa"/>
        <w:tblLook w:val="04A0"/>
      </w:tblPr>
      <w:tblGrid>
        <w:gridCol w:w="4766"/>
        <w:gridCol w:w="1549"/>
        <w:gridCol w:w="1550"/>
        <w:gridCol w:w="1615"/>
      </w:tblGrid>
      <w:tr w:rsidR="003643EA" w:rsidRPr="00095B1D" w:rsidTr="003643EA">
        <w:trPr>
          <w:trHeight w:val="309"/>
        </w:trPr>
        <w:tc>
          <w:tcPr>
            <w:tcW w:w="4766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</w:p>
        </w:tc>
        <w:tc>
          <w:tcPr>
            <w:tcW w:w="1550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615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643EA" w:rsidRPr="00095B1D" w:rsidTr="003643EA">
        <w:trPr>
          <w:trHeight w:val="1236"/>
        </w:trPr>
        <w:tc>
          <w:tcPr>
            <w:tcW w:w="4766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 (учеников, родителей, педагогов).</w:t>
            </w:r>
          </w:p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0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43EA" w:rsidRPr="00095B1D" w:rsidTr="003643EA">
        <w:trPr>
          <w:trHeight w:val="927"/>
        </w:trPr>
        <w:tc>
          <w:tcPr>
            <w:tcW w:w="4766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развивающая и профилактическая работа  (ученики)</w:t>
            </w:r>
          </w:p>
        </w:tc>
        <w:tc>
          <w:tcPr>
            <w:tcW w:w="1549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50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3EA" w:rsidRPr="00095B1D" w:rsidTr="003643EA">
        <w:trPr>
          <w:trHeight w:val="309"/>
        </w:trPr>
        <w:tc>
          <w:tcPr>
            <w:tcW w:w="4766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Психодиагностика (ученики)</w:t>
            </w:r>
          </w:p>
        </w:tc>
        <w:tc>
          <w:tcPr>
            <w:tcW w:w="1549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50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3EA" w:rsidRPr="00095B1D" w:rsidTr="003643EA">
        <w:trPr>
          <w:trHeight w:val="927"/>
        </w:trPr>
        <w:tc>
          <w:tcPr>
            <w:tcW w:w="4766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(индивидуальные беседы, родительские собрания)</w:t>
            </w:r>
          </w:p>
        </w:tc>
        <w:tc>
          <w:tcPr>
            <w:tcW w:w="1549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0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3643EA" w:rsidRPr="00095B1D" w:rsidRDefault="003643EA" w:rsidP="00364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B1D">
        <w:rPr>
          <w:rFonts w:ascii="Times New Roman" w:hAnsi="Times New Roman" w:cs="Times New Roman"/>
          <w:b/>
          <w:sz w:val="28"/>
          <w:szCs w:val="28"/>
        </w:rPr>
        <w:t>За этот период были проведены исследования:</w:t>
      </w:r>
    </w:p>
    <w:p w:rsidR="003643EA" w:rsidRPr="00095B1D" w:rsidRDefault="003643EA" w:rsidP="003643EA">
      <w:pPr>
        <w:pStyle w:val="af8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5B1D">
        <w:rPr>
          <w:rFonts w:ascii="Times New Roman" w:hAnsi="Times New Roman"/>
          <w:sz w:val="28"/>
          <w:szCs w:val="28"/>
        </w:rPr>
        <w:t xml:space="preserve">Комплексное исследование учеников 1 класса: </w:t>
      </w:r>
    </w:p>
    <w:tbl>
      <w:tblPr>
        <w:tblStyle w:val="af7"/>
        <w:tblW w:w="0" w:type="auto"/>
        <w:tblLook w:val="04A0"/>
      </w:tblPr>
      <w:tblGrid>
        <w:gridCol w:w="5536"/>
        <w:gridCol w:w="1950"/>
        <w:gridCol w:w="2085"/>
      </w:tblGrid>
      <w:tr w:rsidR="003643EA" w:rsidRPr="00095B1D" w:rsidTr="00D153C2">
        <w:tc>
          <w:tcPr>
            <w:tcW w:w="5637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выявление актуального уровня развития</w:t>
            </w:r>
          </w:p>
        </w:tc>
        <w:tc>
          <w:tcPr>
            <w:tcW w:w="184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Соответствует возрасту</w:t>
            </w:r>
          </w:p>
        </w:tc>
        <w:tc>
          <w:tcPr>
            <w:tcW w:w="209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соответствует возрасту </w:t>
            </w:r>
          </w:p>
        </w:tc>
      </w:tr>
      <w:tr w:rsidR="003643EA" w:rsidRPr="00095B1D" w:rsidTr="00D153C2">
        <w:tc>
          <w:tcPr>
            <w:tcW w:w="5637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социально-бытовой ориентировки</w:t>
            </w:r>
          </w:p>
        </w:tc>
        <w:tc>
          <w:tcPr>
            <w:tcW w:w="184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3EA" w:rsidRPr="00095B1D" w:rsidTr="00D153C2">
        <w:tc>
          <w:tcPr>
            <w:tcW w:w="5637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моторная ловкость</w:t>
            </w:r>
          </w:p>
        </w:tc>
        <w:tc>
          <w:tcPr>
            <w:tcW w:w="184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3EA" w:rsidRPr="00095B1D" w:rsidTr="00D153C2">
        <w:tc>
          <w:tcPr>
            <w:tcW w:w="5637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184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43EA" w:rsidRPr="00095B1D" w:rsidTr="00D153C2">
        <w:tc>
          <w:tcPr>
            <w:tcW w:w="5637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критичность</w:t>
            </w:r>
          </w:p>
        </w:tc>
        <w:tc>
          <w:tcPr>
            <w:tcW w:w="184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3EA" w:rsidRPr="00095B1D" w:rsidTr="00D153C2">
        <w:tc>
          <w:tcPr>
            <w:tcW w:w="5637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работоспособность</w:t>
            </w:r>
          </w:p>
        </w:tc>
        <w:tc>
          <w:tcPr>
            <w:tcW w:w="184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3EA" w:rsidRPr="00095B1D" w:rsidTr="00D153C2">
        <w:tc>
          <w:tcPr>
            <w:tcW w:w="5637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темп деятельности</w:t>
            </w:r>
          </w:p>
        </w:tc>
        <w:tc>
          <w:tcPr>
            <w:tcW w:w="184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3EA" w:rsidRPr="00095B1D" w:rsidTr="00D153C2">
        <w:tc>
          <w:tcPr>
            <w:tcW w:w="5637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184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43EA" w:rsidRPr="00095B1D" w:rsidTr="00D153C2">
        <w:tc>
          <w:tcPr>
            <w:tcW w:w="5637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84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43EA" w:rsidRPr="00095B1D" w:rsidTr="00D153C2">
        <w:tc>
          <w:tcPr>
            <w:tcW w:w="5637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причинно следственные связи</w:t>
            </w:r>
          </w:p>
        </w:tc>
        <w:tc>
          <w:tcPr>
            <w:tcW w:w="184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43EA" w:rsidRPr="00095B1D" w:rsidTr="00D153C2">
        <w:tc>
          <w:tcPr>
            <w:tcW w:w="5637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пространственных и временных отношениях</w:t>
            </w:r>
          </w:p>
        </w:tc>
        <w:tc>
          <w:tcPr>
            <w:tcW w:w="184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43EA" w:rsidRPr="00095B1D" w:rsidTr="00D153C2">
        <w:tc>
          <w:tcPr>
            <w:tcW w:w="5637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особенности конструктивной деятельности, графической деятельности, рисунка</w:t>
            </w:r>
          </w:p>
        </w:tc>
        <w:tc>
          <w:tcPr>
            <w:tcW w:w="184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643EA" w:rsidRPr="00095B1D" w:rsidRDefault="003643EA" w:rsidP="003643EA">
      <w:pPr>
        <w:pStyle w:val="af8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643EA" w:rsidRPr="00095B1D" w:rsidRDefault="003643EA" w:rsidP="003643EA">
      <w:pPr>
        <w:pStyle w:val="af8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5B1D">
        <w:rPr>
          <w:rFonts w:ascii="Times New Roman" w:hAnsi="Times New Roman"/>
          <w:sz w:val="28"/>
          <w:szCs w:val="28"/>
        </w:rPr>
        <w:t>Комплексное исследование учеников 5 класса: адаптация к новым школьным условиям;</w:t>
      </w:r>
    </w:p>
    <w:p w:rsidR="003643EA" w:rsidRPr="00095B1D" w:rsidRDefault="003643EA" w:rsidP="003643E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По итогам исследования выявлено:</w:t>
      </w:r>
    </w:p>
    <w:p w:rsidR="003643EA" w:rsidRPr="00095B1D" w:rsidRDefault="003643EA" w:rsidP="003643E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65% - высокий уровень адаптации</w:t>
      </w:r>
    </w:p>
    <w:p w:rsidR="003643EA" w:rsidRPr="00095B1D" w:rsidRDefault="003643EA" w:rsidP="003643E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35% - средний уровень адаптации</w:t>
      </w:r>
    </w:p>
    <w:p w:rsidR="003643EA" w:rsidRPr="00095B1D" w:rsidRDefault="003643EA" w:rsidP="003643E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С низким уровнем адаптации </w:t>
      </w:r>
      <w:proofErr w:type="gramStart"/>
      <w:r w:rsidRPr="00095B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5B1D">
        <w:rPr>
          <w:rFonts w:ascii="Times New Roman" w:hAnsi="Times New Roman" w:cs="Times New Roman"/>
          <w:sz w:val="28"/>
          <w:szCs w:val="28"/>
        </w:rPr>
        <w:t xml:space="preserve"> не выявлено</w:t>
      </w:r>
    </w:p>
    <w:p w:rsidR="003643EA" w:rsidRPr="00AA227B" w:rsidRDefault="003643EA" w:rsidP="00AA22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227B">
        <w:rPr>
          <w:rFonts w:ascii="Times New Roman" w:hAnsi="Times New Roman"/>
          <w:sz w:val="28"/>
          <w:szCs w:val="28"/>
        </w:rPr>
        <w:t>Комплексное исследование уровня жизнестойкости учеников 6-9 класса;</w:t>
      </w:r>
    </w:p>
    <w:tbl>
      <w:tblPr>
        <w:tblStyle w:val="af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643EA" w:rsidRPr="00095B1D" w:rsidTr="00D153C2">
        <w:tc>
          <w:tcPr>
            <w:tcW w:w="239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93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3643EA" w:rsidRPr="00095B1D" w:rsidTr="00D153C2">
        <w:tc>
          <w:tcPr>
            <w:tcW w:w="239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393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43EA" w:rsidRPr="00095B1D" w:rsidTr="00D153C2">
        <w:tc>
          <w:tcPr>
            <w:tcW w:w="239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393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3EA" w:rsidRPr="00095B1D" w:rsidTr="00D153C2">
        <w:tc>
          <w:tcPr>
            <w:tcW w:w="239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93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43EA" w:rsidRPr="00095B1D" w:rsidTr="00D153C2">
        <w:tc>
          <w:tcPr>
            <w:tcW w:w="2392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643EA" w:rsidRPr="00095B1D" w:rsidRDefault="003643EA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A2E92" w:rsidRPr="00095B1D" w:rsidRDefault="00900450" w:rsidP="004A2E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A2E92" w:rsidRPr="00095B1D">
        <w:rPr>
          <w:rFonts w:ascii="Times New Roman" w:hAnsi="Times New Roman" w:cs="Times New Roman"/>
          <w:sz w:val="28"/>
          <w:szCs w:val="28"/>
        </w:rPr>
        <w:t xml:space="preserve">Сравнительная таблица консультаций специалистов </w:t>
      </w:r>
    </w:p>
    <w:p w:rsidR="004A2E92" w:rsidRPr="00095B1D" w:rsidRDefault="004A2E92" w:rsidP="004A2E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Ind w:w="-5" w:type="dxa"/>
        <w:tblLayout w:type="fixed"/>
        <w:tblLook w:val="04A0"/>
      </w:tblPr>
      <w:tblGrid>
        <w:gridCol w:w="1641"/>
        <w:gridCol w:w="1171"/>
        <w:gridCol w:w="1260"/>
        <w:gridCol w:w="1440"/>
        <w:gridCol w:w="1210"/>
        <w:gridCol w:w="1471"/>
        <w:gridCol w:w="1651"/>
      </w:tblGrid>
      <w:tr w:rsidR="004A2E92" w:rsidRPr="00095B1D" w:rsidTr="00524CEC">
        <w:trPr>
          <w:cantSplit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E92" w:rsidRPr="00095B1D" w:rsidRDefault="004A2E92" w:rsidP="0052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4A2E92" w:rsidRPr="00095B1D" w:rsidRDefault="004A2E92" w:rsidP="00524CEC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кол-во,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на пункт.</w:t>
            </w:r>
          </w:p>
        </w:tc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E92" w:rsidRPr="00095B1D" w:rsidRDefault="004A2E92" w:rsidP="00524CEC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специалистов.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E92" w:rsidRPr="00095B1D" w:rsidRDefault="004A2E92" w:rsidP="0052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Подготовлено и прочитано лекций для родителей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92" w:rsidRPr="00095B1D" w:rsidRDefault="004A2E92" w:rsidP="0052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Проведено консультаций для педагогов района</w:t>
            </w:r>
          </w:p>
        </w:tc>
      </w:tr>
      <w:tr w:rsidR="004A2E92" w:rsidRPr="00095B1D" w:rsidTr="00524CEC">
        <w:trPr>
          <w:cantSplit/>
          <w:trHeight w:val="835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E92" w:rsidRPr="00095B1D" w:rsidRDefault="004A2E92" w:rsidP="00524CE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E92" w:rsidRPr="00095B1D" w:rsidRDefault="004A2E92" w:rsidP="0052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E92" w:rsidRPr="00095B1D" w:rsidRDefault="004A2E92" w:rsidP="0052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E92" w:rsidRPr="00095B1D" w:rsidRDefault="004A2E92" w:rsidP="0052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Социального педагога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E92" w:rsidRPr="00095B1D" w:rsidRDefault="004A2E92" w:rsidP="00524CE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Мед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аботника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E92" w:rsidRPr="00095B1D" w:rsidRDefault="004A2E92" w:rsidP="00524CE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92" w:rsidRPr="00095B1D" w:rsidRDefault="004A2E92" w:rsidP="00524CE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A2E92" w:rsidRPr="00095B1D" w:rsidTr="00524CEC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E92" w:rsidRPr="00095B1D" w:rsidRDefault="00F86D15" w:rsidP="00524CEC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E92" w:rsidRPr="00095B1D" w:rsidRDefault="004A2E92" w:rsidP="00524CE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E92" w:rsidRPr="00095B1D" w:rsidRDefault="004A2E92" w:rsidP="00524CE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E92" w:rsidRPr="00095B1D" w:rsidRDefault="004A2E92" w:rsidP="00524CE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E92" w:rsidRPr="00095B1D" w:rsidRDefault="004A2E92" w:rsidP="00524CE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E92" w:rsidRPr="00095B1D" w:rsidRDefault="004A2E92" w:rsidP="00524CE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92" w:rsidRPr="00095B1D" w:rsidRDefault="004A2E92" w:rsidP="00524CE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</w:tr>
    </w:tbl>
    <w:p w:rsidR="004A2E92" w:rsidRPr="00095B1D" w:rsidRDefault="004A2E92" w:rsidP="004A2E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"/>
        <w:gridCol w:w="1135"/>
        <w:gridCol w:w="1439"/>
        <w:gridCol w:w="1489"/>
        <w:gridCol w:w="942"/>
        <w:gridCol w:w="966"/>
        <w:gridCol w:w="1263"/>
        <w:gridCol w:w="1398"/>
      </w:tblGrid>
      <w:tr w:rsidR="004A2E92" w:rsidRPr="00095B1D" w:rsidTr="00524CEC"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E92" w:rsidRPr="00095B1D" w:rsidRDefault="004A2E92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E92" w:rsidRPr="00095B1D" w:rsidRDefault="004A2E92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кол-во 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на пункт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92" w:rsidRPr="00095B1D" w:rsidRDefault="004A2E92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</w:t>
            </w:r>
          </w:p>
        </w:tc>
      </w:tr>
      <w:tr w:rsidR="004A2E92" w:rsidRPr="00095B1D" w:rsidTr="00524CEC"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2" w:rsidRPr="00095B1D" w:rsidRDefault="004A2E92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2" w:rsidRPr="00095B1D" w:rsidRDefault="004A2E92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92" w:rsidRPr="00095B1D" w:rsidRDefault="004A2E92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92" w:rsidRPr="00095B1D" w:rsidRDefault="004A2E92" w:rsidP="0052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Учителя,</w:t>
            </w:r>
          </w:p>
          <w:p w:rsidR="004A2E92" w:rsidRPr="00095B1D" w:rsidRDefault="004A2E92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92" w:rsidRPr="00095B1D" w:rsidRDefault="004A2E92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92" w:rsidRPr="00095B1D" w:rsidRDefault="004A2E92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92" w:rsidRPr="00095B1D" w:rsidRDefault="004A2E92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92" w:rsidRPr="00095B1D" w:rsidRDefault="004A2E92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4A2E92" w:rsidRPr="00095B1D" w:rsidTr="00524CE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92" w:rsidRPr="00095B1D" w:rsidRDefault="00F86D15" w:rsidP="00524C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92" w:rsidRPr="00095B1D" w:rsidRDefault="004A2E92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92" w:rsidRPr="00095B1D" w:rsidRDefault="004A2E92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92" w:rsidRPr="00095B1D" w:rsidRDefault="004A2E92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92" w:rsidRPr="00095B1D" w:rsidRDefault="004A2E92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92" w:rsidRPr="00095B1D" w:rsidRDefault="004A2E92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92" w:rsidRPr="00095B1D" w:rsidRDefault="004A2E92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92" w:rsidRPr="00095B1D" w:rsidRDefault="004A2E92" w:rsidP="0052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1503F" w:rsidRDefault="00C1503F" w:rsidP="00AA22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3C7" w:rsidRPr="00AA227B" w:rsidRDefault="00AA227B" w:rsidP="00AA22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27B">
        <w:rPr>
          <w:rFonts w:ascii="Times New Roman" w:hAnsi="Times New Roman" w:cs="Times New Roman"/>
          <w:b/>
          <w:bCs/>
          <w:sz w:val="28"/>
          <w:szCs w:val="28"/>
        </w:rPr>
        <w:t>Дальнейшее устройство</w:t>
      </w:r>
      <w:r w:rsidR="006D53C7" w:rsidRPr="00AA227B"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выпускников</w:t>
      </w:r>
    </w:p>
    <w:p w:rsidR="006D53C7" w:rsidRPr="007F26B1" w:rsidRDefault="006D53C7" w:rsidP="003643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7"/>
        <w:tblW w:w="9529" w:type="dxa"/>
        <w:tblLook w:val="0000"/>
      </w:tblPr>
      <w:tblGrid>
        <w:gridCol w:w="2574"/>
        <w:gridCol w:w="1389"/>
        <w:gridCol w:w="789"/>
        <w:gridCol w:w="940"/>
        <w:gridCol w:w="786"/>
        <w:gridCol w:w="736"/>
        <w:gridCol w:w="1515"/>
        <w:gridCol w:w="800"/>
      </w:tblGrid>
      <w:tr w:rsidR="006D53C7" w:rsidRPr="00C1503F" w:rsidTr="00AA227B">
        <w:trPr>
          <w:trHeight w:val="600"/>
        </w:trPr>
        <w:tc>
          <w:tcPr>
            <w:tcW w:w="2574" w:type="dxa"/>
            <w:vMerge w:val="restart"/>
          </w:tcPr>
          <w:p w:rsidR="006D53C7" w:rsidRPr="00C1503F" w:rsidRDefault="006D53C7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1389" w:type="dxa"/>
            <w:vMerge w:val="restart"/>
          </w:tcPr>
          <w:p w:rsidR="006D53C7" w:rsidRPr="00C1503F" w:rsidRDefault="006D53C7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6D53C7" w:rsidRPr="00C1503F" w:rsidRDefault="006D53C7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1729" w:type="dxa"/>
            <w:gridSpan w:val="2"/>
          </w:tcPr>
          <w:p w:rsidR="006D53C7" w:rsidRPr="00C1503F" w:rsidRDefault="006D53C7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</w:p>
        </w:tc>
        <w:tc>
          <w:tcPr>
            <w:tcW w:w="1522" w:type="dxa"/>
            <w:gridSpan w:val="2"/>
          </w:tcPr>
          <w:p w:rsidR="006D53C7" w:rsidRPr="00C1503F" w:rsidRDefault="006D53C7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</w:p>
        </w:tc>
        <w:tc>
          <w:tcPr>
            <w:tcW w:w="2315" w:type="dxa"/>
            <w:gridSpan w:val="2"/>
          </w:tcPr>
          <w:p w:rsidR="006D53C7" w:rsidRPr="00C1503F" w:rsidRDefault="006D53C7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Не работают, не учатся</w:t>
            </w:r>
          </w:p>
        </w:tc>
      </w:tr>
      <w:tr w:rsidR="006D53C7" w:rsidRPr="00C1503F" w:rsidTr="00AA227B">
        <w:trPr>
          <w:trHeight w:val="360"/>
        </w:trPr>
        <w:tc>
          <w:tcPr>
            <w:tcW w:w="2574" w:type="dxa"/>
            <w:vMerge/>
          </w:tcPr>
          <w:p w:rsidR="006D53C7" w:rsidRPr="00C1503F" w:rsidRDefault="006D53C7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6D53C7" w:rsidRPr="00C1503F" w:rsidRDefault="006D53C7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6D53C7" w:rsidRPr="00C1503F" w:rsidRDefault="006D53C7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40" w:type="dxa"/>
          </w:tcPr>
          <w:p w:rsidR="006D53C7" w:rsidRPr="00C1503F" w:rsidRDefault="006D53C7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6" w:type="dxa"/>
          </w:tcPr>
          <w:p w:rsidR="006D53C7" w:rsidRPr="00C1503F" w:rsidRDefault="006D53C7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36" w:type="dxa"/>
          </w:tcPr>
          <w:p w:rsidR="006D53C7" w:rsidRPr="00C1503F" w:rsidRDefault="006D53C7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5" w:type="dxa"/>
          </w:tcPr>
          <w:p w:rsidR="006D53C7" w:rsidRPr="00C1503F" w:rsidRDefault="006D53C7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00" w:type="dxa"/>
          </w:tcPr>
          <w:p w:rsidR="006D53C7" w:rsidRPr="00C1503F" w:rsidRDefault="006D53C7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53C7" w:rsidRPr="00C1503F" w:rsidTr="00AA227B">
        <w:trPr>
          <w:trHeight w:val="360"/>
        </w:trPr>
        <w:tc>
          <w:tcPr>
            <w:tcW w:w="2574" w:type="dxa"/>
          </w:tcPr>
          <w:p w:rsidR="006D53C7" w:rsidRPr="00C1503F" w:rsidRDefault="00AA227B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89" w:type="dxa"/>
          </w:tcPr>
          <w:p w:rsidR="006D53C7" w:rsidRPr="00C1503F" w:rsidRDefault="00AA227B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9" w:type="dxa"/>
          </w:tcPr>
          <w:p w:rsidR="006D53C7" w:rsidRPr="00C1503F" w:rsidRDefault="00AA227B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0" w:type="dxa"/>
          </w:tcPr>
          <w:p w:rsidR="006D53C7" w:rsidRPr="00C1503F" w:rsidRDefault="00AA227B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6" w:type="dxa"/>
          </w:tcPr>
          <w:p w:rsidR="006D53C7" w:rsidRPr="00C1503F" w:rsidRDefault="00AA227B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6D53C7" w:rsidRPr="00C1503F" w:rsidRDefault="00AA227B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6D53C7" w:rsidRPr="00C1503F" w:rsidRDefault="00AA227B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0" w:type="dxa"/>
          </w:tcPr>
          <w:p w:rsidR="006D53C7" w:rsidRPr="00C1503F" w:rsidRDefault="00AA227B" w:rsidP="0036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D53C7" w:rsidRPr="007F26B1" w:rsidRDefault="006D53C7" w:rsidP="003643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53C7" w:rsidRPr="00AA227B" w:rsidRDefault="00AA227B" w:rsidP="00AA227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</w:rPr>
        <w:t xml:space="preserve">В 2021 году поступили на </w:t>
      </w:r>
      <w:proofErr w:type="spellStart"/>
      <w:r>
        <w:rPr>
          <w:b w:val="0"/>
          <w:bCs w:val="0"/>
          <w:sz w:val="28"/>
          <w:szCs w:val="28"/>
        </w:rPr>
        <w:t>даленейшее</w:t>
      </w:r>
      <w:proofErr w:type="spellEnd"/>
      <w:r>
        <w:rPr>
          <w:b w:val="0"/>
          <w:bCs w:val="0"/>
          <w:sz w:val="28"/>
          <w:szCs w:val="28"/>
        </w:rPr>
        <w:t xml:space="preserve"> обучение 14 выпускников в </w:t>
      </w:r>
      <w:r w:rsidR="006D53C7" w:rsidRPr="00AA227B">
        <w:rPr>
          <w:b w:val="0"/>
          <w:sz w:val="28"/>
          <w:szCs w:val="28"/>
          <w:shd w:val="clear" w:color="auto" w:fill="FFFFFF"/>
        </w:rPr>
        <w:t>КГБПОУ «</w:t>
      </w:r>
      <w:proofErr w:type="spellStart"/>
      <w:r w:rsidR="006D53C7" w:rsidRPr="00AA227B">
        <w:rPr>
          <w:b w:val="0"/>
          <w:sz w:val="28"/>
          <w:szCs w:val="28"/>
          <w:shd w:val="clear" w:color="auto" w:fill="FFFFFF"/>
        </w:rPr>
        <w:t>Тальменский</w:t>
      </w:r>
      <w:proofErr w:type="spellEnd"/>
      <w:r w:rsidR="006D53C7" w:rsidRPr="00AA227B">
        <w:rPr>
          <w:b w:val="0"/>
          <w:sz w:val="28"/>
          <w:szCs w:val="28"/>
          <w:shd w:val="clear" w:color="auto" w:fill="FFFFFF"/>
        </w:rPr>
        <w:t xml:space="preserve"> технологический техникум»</w:t>
      </w:r>
    </w:p>
    <w:p w:rsidR="0082787E" w:rsidRPr="000427CB" w:rsidRDefault="0082787E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B1D">
        <w:rPr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  <w:r w:rsidR="00FD6C21">
        <w:rPr>
          <w:rFonts w:ascii="Times New Roman" w:hAnsi="Times New Roman" w:cs="Times New Roman"/>
          <w:sz w:val="28"/>
          <w:szCs w:val="28"/>
          <w:shd w:val="clear" w:color="auto" w:fill="FFFFFF"/>
        </w:rPr>
        <w:t>ин</w:t>
      </w:r>
      <w:r w:rsidRPr="00095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выпускни</w:t>
      </w:r>
      <w:r w:rsidR="00FD6C2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095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2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поступил на обучение в </w:t>
      </w:r>
      <w:r w:rsidR="000427CB" w:rsidRPr="000427C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КГБПОУ «Алтайский архитектурно-строительный колледж»</w:t>
      </w:r>
    </w:p>
    <w:p w:rsidR="006D53C7" w:rsidRPr="00095B1D" w:rsidRDefault="006D53C7" w:rsidP="0036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92054" w:rsidRPr="00095B1D">
        <w:rPr>
          <w:rFonts w:ascii="Times New Roman" w:hAnsi="Times New Roman" w:cs="Times New Roman"/>
          <w:sz w:val="28"/>
          <w:szCs w:val="28"/>
        </w:rPr>
        <w:t>дальнейшего устройства</w:t>
      </w:r>
      <w:r w:rsidRPr="00095B1D">
        <w:rPr>
          <w:rFonts w:ascii="Times New Roman" w:hAnsi="Times New Roman" w:cs="Times New Roman"/>
          <w:sz w:val="28"/>
          <w:szCs w:val="28"/>
        </w:rPr>
        <w:t xml:space="preserve"> выпускников показал высокий уровень реализации их жизненных планов.</w:t>
      </w:r>
    </w:p>
    <w:p w:rsidR="00D23B3A" w:rsidRPr="00095B1D" w:rsidRDefault="00D23B3A" w:rsidP="003643EA">
      <w:pPr>
        <w:pStyle w:val="Default"/>
        <w:jc w:val="both"/>
        <w:rPr>
          <w:color w:val="auto"/>
          <w:sz w:val="28"/>
          <w:szCs w:val="28"/>
        </w:rPr>
      </w:pPr>
      <w:r w:rsidRPr="00095B1D">
        <w:rPr>
          <w:color w:val="auto"/>
          <w:sz w:val="28"/>
          <w:szCs w:val="28"/>
        </w:rPr>
        <w:t xml:space="preserve">Педагогический коллектив школы-интерната продолжает работать в рамках воспитательной системы, </w:t>
      </w:r>
      <w:r w:rsidRPr="00095B1D">
        <w:rPr>
          <w:b/>
          <w:bCs/>
          <w:color w:val="auto"/>
          <w:sz w:val="28"/>
          <w:szCs w:val="28"/>
        </w:rPr>
        <w:t xml:space="preserve">целью </w:t>
      </w:r>
      <w:r w:rsidRPr="00095B1D">
        <w:rPr>
          <w:color w:val="auto"/>
          <w:sz w:val="28"/>
          <w:szCs w:val="28"/>
        </w:rPr>
        <w:t xml:space="preserve">которой является воспитание гражданина с устойчивой мотивацией на трудовую деятельность, нравственно-правовым сознанием и поведением, соответствующим социальным нормам современного общества. </w:t>
      </w:r>
    </w:p>
    <w:p w:rsidR="00827FF2" w:rsidRPr="00095B1D" w:rsidRDefault="00D23B3A" w:rsidP="003643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Реализация воспитательной системы учреждения осуществляется через разработанные апробированные и утвержденные педагогическим советом школы-интерната воспитательные программы</w:t>
      </w:r>
      <w:r w:rsidR="00095B1D" w:rsidRPr="00095B1D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6804"/>
      </w:tblGrid>
      <w:tr w:rsidR="00827FF2" w:rsidRPr="00095B1D" w:rsidTr="00095B1D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2" w:rsidRPr="00095B1D" w:rsidRDefault="00827FF2" w:rsidP="00364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развития и воспитания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2" w:rsidRPr="00095B1D" w:rsidRDefault="00827FF2" w:rsidP="00364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духовно-нравственного развития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</w:p>
          <w:p w:rsidR="00827FF2" w:rsidRPr="00095B1D" w:rsidRDefault="00827FF2" w:rsidP="00364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Программа формирования экологической культуры, здорового и безопасного образа жизни</w:t>
            </w:r>
          </w:p>
          <w:p w:rsidR="00827FF2" w:rsidRPr="00095B1D" w:rsidRDefault="00827FF2" w:rsidP="00364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Программа «Мой выбор»</w:t>
            </w:r>
          </w:p>
          <w:p w:rsidR="00827FF2" w:rsidRPr="00095B1D" w:rsidRDefault="00827FF2" w:rsidP="00364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Правовой всеобуч "Ты и закон"</w:t>
            </w:r>
          </w:p>
          <w:p w:rsidR="00827FF2" w:rsidRPr="00095B1D" w:rsidRDefault="00827FF2" w:rsidP="00364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827FF2" w:rsidRPr="00095B1D" w:rsidTr="00095B1D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2" w:rsidRPr="00095B1D" w:rsidRDefault="00827FF2" w:rsidP="00364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Наличие органов ученического самоуправления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2" w:rsidRPr="00095B1D" w:rsidRDefault="00827FF2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Детская организация «Беспокойные сердца»</w:t>
            </w:r>
          </w:p>
          <w:p w:rsidR="005B5C28" w:rsidRPr="00095B1D" w:rsidRDefault="005B5C28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  <w:p w:rsidR="005B5C28" w:rsidRPr="00095B1D" w:rsidRDefault="005B5C28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Отряд ДЮП</w:t>
            </w:r>
          </w:p>
        </w:tc>
      </w:tr>
      <w:tr w:rsidR="00827FF2" w:rsidRPr="00095B1D" w:rsidTr="00095B1D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2" w:rsidRPr="00095B1D" w:rsidRDefault="00827FF2" w:rsidP="00364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системы оценки состояния воспитательной работы с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2" w:rsidRPr="00095B1D" w:rsidRDefault="00827FF2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«Социальная компетентность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» (1-4 </w:t>
            </w: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7FF2" w:rsidRPr="00095B1D" w:rsidRDefault="00827FF2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«Шкала социальной компетентности» (5-9 </w:t>
            </w: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7FF2" w:rsidRPr="00095B1D" w:rsidRDefault="005B5C28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Мониторинг «Карта риска суицида»</w:t>
            </w:r>
          </w:p>
          <w:p w:rsidR="005B5C28" w:rsidRPr="00095B1D" w:rsidRDefault="005B5C28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Мониторинг «Духовно-нравственное развитие»</w:t>
            </w:r>
          </w:p>
          <w:p w:rsidR="005B5C28" w:rsidRPr="00095B1D" w:rsidRDefault="005B5C28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Мониторинг «Профессиональная деятельность»</w:t>
            </w:r>
          </w:p>
        </w:tc>
      </w:tr>
    </w:tbl>
    <w:p w:rsidR="000427CB" w:rsidRDefault="000427CB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CB" w:rsidRDefault="000427CB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20201 года воспитательная деятельность будет осуществляться на основе Программы воспитания.</w:t>
      </w:r>
      <w:r w:rsidR="00C1503F">
        <w:rPr>
          <w:rFonts w:ascii="Times New Roman" w:hAnsi="Times New Roman" w:cs="Times New Roman"/>
          <w:sz w:val="28"/>
          <w:szCs w:val="28"/>
        </w:rPr>
        <w:t xml:space="preserve"> Для подготовки программы в школе-интернате создана рабочая группа. Для педагогов организовано </w:t>
      </w:r>
      <w:proofErr w:type="spellStart"/>
      <w:r w:rsidR="00C1503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1503F">
        <w:rPr>
          <w:rFonts w:ascii="Times New Roman" w:hAnsi="Times New Roman" w:cs="Times New Roman"/>
          <w:sz w:val="28"/>
          <w:szCs w:val="28"/>
        </w:rPr>
        <w:t xml:space="preserve"> информирование, позволяющее ознакомиться </w:t>
      </w:r>
      <w:proofErr w:type="gramStart"/>
      <w:r w:rsidR="00C150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5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03F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="00C1503F">
        <w:rPr>
          <w:rFonts w:ascii="Times New Roman" w:hAnsi="Times New Roman" w:cs="Times New Roman"/>
          <w:sz w:val="28"/>
          <w:szCs w:val="28"/>
        </w:rPr>
        <w:t xml:space="preserve"> программой воспитания и принять участие в обсуждении в процессе работы над составлением программы и календарного плана воспитательной работы.</w:t>
      </w:r>
    </w:p>
    <w:p w:rsidR="00827FF2" w:rsidRPr="00095B1D" w:rsidRDefault="005B5C28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Воспитательная деятельность организована в соответствии с планом воспитательной работы, в котором ежемесячно планировались мероприятия определенной направленности:</w:t>
      </w:r>
    </w:p>
    <w:tbl>
      <w:tblPr>
        <w:tblStyle w:val="af7"/>
        <w:tblW w:w="0" w:type="auto"/>
        <w:tblLook w:val="04A0"/>
      </w:tblPr>
      <w:tblGrid>
        <w:gridCol w:w="1809"/>
        <w:gridCol w:w="7762"/>
      </w:tblGrid>
      <w:tr w:rsidR="00B97BE9" w:rsidRPr="00095B1D" w:rsidTr="00B97BE9">
        <w:tc>
          <w:tcPr>
            <w:tcW w:w="1809" w:type="dxa"/>
          </w:tcPr>
          <w:p w:rsidR="00B97BE9" w:rsidRPr="00095B1D" w:rsidRDefault="00B97BE9" w:rsidP="0036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62" w:type="dxa"/>
          </w:tcPr>
          <w:p w:rsidR="00B97BE9" w:rsidRPr="00095B1D" w:rsidRDefault="00B97BE9" w:rsidP="0036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безопасности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97BE9" w:rsidRPr="00095B1D" w:rsidTr="00B97BE9">
        <w:tc>
          <w:tcPr>
            <w:tcW w:w="1809" w:type="dxa"/>
          </w:tcPr>
          <w:p w:rsidR="00B97BE9" w:rsidRPr="00095B1D" w:rsidRDefault="00B97BE9" w:rsidP="0036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62" w:type="dxa"/>
          </w:tcPr>
          <w:p w:rsidR="00B97BE9" w:rsidRPr="00095B1D" w:rsidRDefault="00B97BE9" w:rsidP="0036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Месячник пожилого человека</w:t>
            </w:r>
          </w:p>
        </w:tc>
      </w:tr>
      <w:tr w:rsidR="00B97BE9" w:rsidRPr="00095B1D" w:rsidTr="00B97BE9">
        <w:tc>
          <w:tcPr>
            <w:tcW w:w="1809" w:type="dxa"/>
          </w:tcPr>
          <w:p w:rsidR="00B97BE9" w:rsidRPr="00095B1D" w:rsidRDefault="00B97BE9" w:rsidP="0036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62" w:type="dxa"/>
          </w:tcPr>
          <w:p w:rsidR="00B97BE9" w:rsidRPr="00095B1D" w:rsidRDefault="00B97BE9" w:rsidP="0036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Месячник патриотизма и уважения</w:t>
            </w:r>
          </w:p>
        </w:tc>
      </w:tr>
      <w:tr w:rsidR="00B97BE9" w:rsidRPr="00095B1D" w:rsidTr="00B97BE9">
        <w:tc>
          <w:tcPr>
            <w:tcW w:w="1809" w:type="dxa"/>
          </w:tcPr>
          <w:p w:rsidR="00B97BE9" w:rsidRPr="00095B1D" w:rsidRDefault="00B97BE9" w:rsidP="0036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62" w:type="dxa"/>
          </w:tcPr>
          <w:p w:rsidR="00B97BE9" w:rsidRPr="00095B1D" w:rsidRDefault="00B97BE9" w:rsidP="0036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Месячник добра и милосердия</w:t>
            </w:r>
          </w:p>
        </w:tc>
      </w:tr>
      <w:tr w:rsidR="00B97BE9" w:rsidRPr="00095B1D" w:rsidTr="00B97BE9">
        <w:tc>
          <w:tcPr>
            <w:tcW w:w="1809" w:type="dxa"/>
          </w:tcPr>
          <w:p w:rsidR="00B97BE9" w:rsidRPr="00095B1D" w:rsidRDefault="00B97BE9" w:rsidP="0036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62" w:type="dxa"/>
          </w:tcPr>
          <w:p w:rsidR="00B97BE9" w:rsidRPr="00095B1D" w:rsidRDefault="00B97BE9" w:rsidP="0036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Месячник творчества</w:t>
            </w:r>
          </w:p>
        </w:tc>
      </w:tr>
      <w:tr w:rsidR="00B97BE9" w:rsidRPr="00095B1D" w:rsidTr="00B97BE9">
        <w:tc>
          <w:tcPr>
            <w:tcW w:w="1809" w:type="dxa"/>
          </w:tcPr>
          <w:p w:rsidR="00B97BE9" w:rsidRPr="00095B1D" w:rsidRDefault="00B97BE9" w:rsidP="0036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62" w:type="dxa"/>
          </w:tcPr>
          <w:p w:rsidR="00B97BE9" w:rsidRPr="00095B1D" w:rsidRDefault="00B97BE9" w:rsidP="0036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работы</w:t>
            </w:r>
          </w:p>
        </w:tc>
      </w:tr>
      <w:tr w:rsidR="00B97BE9" w:rsidRPr="00095B1D" w:rsidTr="00B97BE9">
        <w:tc>
          <w:tcPr>
            <w:tcW w:w="1809" w:type="dxa"/>
          </w:tcPr>
          <w:p w:rsidR="00B97BE9" w:rsidRPr="00095B1D" w:rsidRDefault="00B91F01" w:rsidP="0036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62" w:type="dxa"/>
          </w:tcPr>
          <w:p w:rsidR="00B97BE9" w:rsidRPr="00095B1D" w:rsidRDefault="00B91F01" w:rsidP="0036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Месячник по профориентации</w:t>
            </w:r>
          </w:p>
        </w:tc>
      </w:tr>
      <w:tr w:rsidR="00B97BE9" w:rsidRPr="00095B1D" w:rsidTr="00B97BE9">
        <w:tc>
          <w:tcPr>
            <w:tcW w:w="1809" w:type="dxa"/>
          </w:tcPr>
          <w:p w:rsidR="00B97BE9" w:rsidRPr="00095B1D" w:rsidRDefault="00B91F01" w:rsidP="0036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62" w:type="dxa"/>
          </w:tcPr>
          <w:p w:rsidR="00B97BE9" w:rsidRPr="00095B1D" w:rsidRDefault="00B91F01" w:rsidP="0036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Месячник добра и заботы</w:t>
            </w:r>
          </w:p>
        </w:tc>
      </w:tr>
      <w:tr w:rsidR="00B91F01" w:rsidRPr="00095B1D" w:rsidTr="00B97BE9">
        <w:tc>
          <w:tcPr>
            <w:tcW w:w="1809" w:type="dxa"/>
          </w:tcPr>
          <w:p w:rsidR="00B91F01" w:rsidRPr="00095B1D" w:rsidRDefault="00B91F01" w:rsidP="0036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762" w:type="dxa"/>
          </w:tcPr>
          <w:p w:rsidR="00B91F01" w:rsidRPr="00095B1D" w:rsidRDefault="00B91F01" w:rsidP="0036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Месячник мира и семьи</w:t>
            </w:r>
          </w:p>
        </w:tc>
      </w:tr>
    </w:tbl>
    <w:p w:rsidR="00827FF2" w:rsidRPr="00095B1D" w:rsidRDefault="00827FF2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F01" w:rsidRPr="00095B1D" w:rsidRDefault="00B91F01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В рамках меся</w:t>
      </w:r>
      <w:r w:rsidR="006B7B58" w:rsidRPr="00095B1D">
        <w:rPr>
          <w:rFonts w:ascii="Times New Roman" w:hAnsi="Times New Roman" w:cs="Times New Roman"/>
          <w:sz w:val="28"/>
          <w:szCs w:val="28"/>
        </w:rPr>
        <w:t>ч</w:t>
      </w:r>
      <w:r w:rsidRPr="00095B1D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6B7B58" w:rsidRPr="00095B1D">
        <w:rPr>
          <w:rFonts w:ascii="Times New Roman" w:hAnsi="Times New Roman" w:cs="Times New Roman"/>
          <w:sz w:val="28"/>
          <w:szCs w:val="28"/>
        </w:rPr>
        <w:t>организовано проведение</w:t>
      </w:r>
      <w:r w:rsidRPr="00095B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7B58" w:rsidRPr="00095B1D" w:rsidRDefault="006B7B58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Общешкольные мероприятия – 12</w:t>
      </w:r>
    </w:p>
    <w:p w:rsidR="00B91F01" w:rsidRPr="00095B1D" w:rsidRDefault="00B91F01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Творческие выставки – </w:t>
      </w:r>
      <w:r w:rsidR="006B7B58" w:rsidRPr="00095B1D">
        <w:rPr>
          <w:rFonts w:ascii="Times New Roman" w:hAnsi="Times New Roman" w:cs="Times New Roman"/>
          <w:sz w:val="28"/>
          <w:szCs w:val="28"/>
        </w:rPr>
        <w:t>8</w:t>
      </w:r>
    </w:p>
    <w:p w:rsidR="00B91F01" w:rsidRPr="00095B1D" w:rsidRDefault="00B91F01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Творческие конкурсы – </w:t>
      </w:r>
      <w:r w:rsidR="006B7B58" w:rsidRPr="00095B1D">
        <w:rPr>
          <w:rFonts w:ascii="Times New Roman" w:hAnsi="Times New Roman" w:cs="Times New Roman"/>
          <w:sz w:val="28"/>
          <w:szCs w:val="28"/>
        </w:rPr>
        <w:t>7</w:t>
      </w:r>
    </w:p>
    <w:p w:rsidR="00B91F01" w:rsidRPr="00095B1D" w:rsidRDefault="00B91F01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Игры</w:t>
      </w:r>
      <w:r w:rsidR="006B7B58" w:rsidRPr="00095B1D">
        <w:rPr>
          <w:rFonts w:ascii="Times New Roman" w:hAnsi="Times New Roman" w:cs="Times New Roman"/>
          <w:sz w:val="28"/>
          <w:szCs w:val="28"/>
        </w:rPr>
        <w:t xml:space="preserve"> (в т.ч. по станциям)</w:t>
      </w:r>
      <w:r w:rsidRPr="00095B1D">
        <w:rPr>
          <w:rFonts w:ascii="Times New Roman" w:hAnsi="Times New Roman" w:cs="Times New Roman"/>
          <w:sz w:val="28"/>
          <w:szCs w:val="28"/>
        </w:rPr>
        <w:t xml:space="preserve">– </w:t>
      </w:r>
      <w:r w:rsidR="006B7B58" w:rsidRPr="00095B1D">
        <w:rPr>
          <w:rFonts w:ascii="Times New Roman" w:hAnsi="Times New Roman" w:cs="Times New Roman"/>
          <w:sz w:val="28"/>
          <w:szCs w:val="28"/>
        </w:rPr>
        <w:t>7</w:t>
      </w:r>
    </w:p>
    <w:p w:rsidR="00B91F01" w:rsidRPr="00095B1D" w:rsidRDefault="00B91F01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Викторины </w:t>
      </w:r>
      <w:r w:rsidR="006B7B58" w:rsidRPr="00095B1D">
        <w:rPr>
          <w:rFonts w:ascii="Times New Roman" w:hAnsi="Times New Roman" w:cs="Times New Roman"/>
          <w:sz w:val="28"/>
          <w:szCs w:val="28"/>
        </w:rPr>
        <w:t>–</w:t>
      </w:r>
      <w:r w:rsidRPr="00095B1D">
        <w:rPr>
          <w:rFonts w:ascii="Times New Roman" w:hAnsi="Times New Roman" w:cs="Times New Roman"/>
          <w:sz w:val="28"/>
          <w:szCs w:val="28"/>
        </w:rPr>
        <w:t xml:space="preserve"> </w:t>
      </w:r>
      <w:r w:rsidR="006B7B58" w:rsidRPr="00095B1D">
        <w:rPr>
          <w:rFonts w:ascii="Times New Roman" w:hAnsi="Times New Roman" w:cs="Times New Roman"/>
          <w:sz w:val="28"/>
          <w:szCs w:val="28"/>
        </w:rPr>
        <w:t>3</w:t>
      </w:r>
    </w:p>
    <w:p w:rsidR="006B7B58" w:rsidRPr="00095B1D" w:rsidRDefault="006B7B58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Спортивные мероприятия – 9</w:t>
      </w:r>
    </w:p>
    <w:p w:rsidR="006B7B58" w:rsidRPr="00095B1D" w:rsidRDefault="006B7B58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Акции – 11</w:t>
      </w:r>
    </w:p>
    <w:p w:rsidR="006B7B58" w:rsidRPr="00095B1D" w:rsidRDefault="006B7B58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Творческие, музыкальные мероприятия – 6 </w:t>
      </w:r>
    </w:p>
    <w:p w:rsidR="00095B1D" w:rsidRPr="00095B1D" w:rsidRDefault="00095B1D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F2" w:rsidRPr="00095B1D" w:rsidRDefault="00827FF2" w:rsidP="00095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B1D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Динамика достижений воспитанников в творческих конкурсах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1059"/>
        <w:gridCol w:w="1072"/>
        <w:gridCol w:w="1210"/>
        <w:gridCol w:w="1212"/>
        <w:gridCol w:w="843"/>
        <w:gridCol w:w="843"/>
        <w:gridCol w:w="843"/>
        <w:gridCol w:w="844"/>
      </w:tblGrid>
      <w:tr w:rsidR="001A6599" w:rsidRPr="00095B1D" w:rsidTr="001A6599">
        <w:trPr>
          <w:trHeight w:val="1459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Учебный  </w:t>
            </w:r>
          </w:p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приняв</w:t>
            </w:r>
          </w:p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ших</w:t>
            </w:r>
            <w:proofErr w:type="spellEnd"/>
          </w:p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воспитанников, принявших участие в конкурсах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Всего </w:t>
            </w: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побе</w:t>
            </w:r>
            <w:proofErr w:type="spellEnd"/>
          </w:p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</w:t>
            </w:r>
          </w:p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ших</w:t>
            </w:r>
            <w:proofErr w:type="spellEnd"/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воспитанников, победивших в конкурсах</w:t>
            </w:r>
          </w:p>
        </w:tc>
      </w:tr>
      <w:tr w:rsidR="001A6599" w:rsidRPr="00095B1D" w:rsidTr="00FE2B09">
        <w:trPr>
          <w:trHeight w:val="144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</w:t>
            </w:r>
            <w:proofErr w:type="spellEnd"/>
          </w:p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ципаль</w:t>
            </w:r>
            <w:proofErr w:type="spellEnd"/>
          </w:p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ный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Регио</w:t>
            </w:r>
            <w:proofErr w:type="spellEnd"/>
          </w:p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нальный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</w:t>
            </w:r>
            <w:proofErr w:type="spellEnd"/>
          </w:p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льный</w:t>
            </w:r>
            <w:proofErr w:type="spellEnd"/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</w:t>
            </w:r>
            <w:proofErr w:type="spellEnd"/>
          </w:p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ципаль</w:t>
            </w:r>
            <w:proofErr w:type="spellEnd"/>
          </w:p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ный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Регио</w:t>
            </w:r>
            <w:proofErr w:type="spellEnd"/>
          </w:p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нальный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Федеральный </w:t>
            </w:r>
          </w:p>
        </w:tc>
      </w:tr>
      <w:tr w:rsidR="001A6599" w:rsidRPr="00095B1D" w:rsidTr="00FE2B09">
        <w:trPr>
          <w:trHeight w:val="72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1A6599" w:rsidP="0004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</w:t>
            </w:r>
            <w:r w:rsidR="00042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0427CB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FE2B0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0427CB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0427CB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1A6599" w:rsidP="0004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042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0427CB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1A6599" w:rsidRPr="00095B1D" w:rsidTr="00FE2B09">
        <w:trPr>
          <w:trHeight w:val="318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="00042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FE2B0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042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FE2B0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FE2B0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FE2B0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FE2B0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9" w:rsidRPr="00095B1D" w:rsidRDefault="001A6599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A238D" w:rsidRPr="00095B1D" w:rsidTr="00FE2B09">
        <w:trPr>
          <w:trHeight w:val="318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8D" w:rsidRPr="00095B1D" w:rsidRDefault="00FD6C21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="00042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8D" w:rsidRPr="00095B1D" w:rsidRDefault="003A238D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042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8D" w:rsidRPr="00095B1D" w:rsidRDefault="000427CB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8D" w:rsidRPr="00095B1D" w:rsidRDefault="000427CB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8D" w:rsidRPr="00095B1D" w:rsidRDefault="000427CB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8D" w:rsidRPr="00095B1D" w:rsidRDefault="000427CB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8D" w:rsidRPr="00095B1D" w:rsidRDefault="000427CB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8D" w:rsidRPr="00095B1D" w:rsidRDefault="000427CB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8D" w:rsidRPr="00095B1D" w:rsidRDefault="000427CB" w:rsidP="0036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</w:tbl>
    <w:p w:rsidR="00FE2B09" w:rsidRPr="00095B1D" w:rsidRDefault="00FE2B09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Анализ достижений обучающихся позволяет сделать вывод о том, что </w:t>
      </w:r>
      <w:r w:rsidR="000427CB">
        <w:rPr>
          <w:rFonts w:ascii="Times New Roman" w:hAnsi="Times New Roman" w:cs="Times New Roman"/>
          <w:sz w:val="28"/>
          <w:szCs w:val="28"/>
        </w:rPr>
        <w:t xml:space="preserve">растет количество обучающихся, принимающих участие и ставших победителями в конкурсах различного уровня. В </w:t>
      </w:r>
      <w:r w:rsidR="00F86D15">
        <w:rPr>
          <w:rFonts w:ascii="Times New Roman" w:hAnsi="Times New Roman" w:cs="Times New Roman"/>
          <w:sz w:val="28"/>
          <w:szCs w:val="28"/>
        </w:rPr>
        <w:t>2021</w:t>
      </w:r>
      <w:r w:rsidR="000427CB">
        <w:rPr>
          <w:rFonts w:ascii="Times New Roman" w:hAnsi="Times New Roman" w:cs="Times New Roman"/>
          <w:sz w:val="28"/>
          <w:szCs w:val="28"/>
        </w:rPr>
        <w:t xml:space="preserve"> учебном году в связи с эпидемиологической обстановкой</w:t>
      </w:r>
      <w:r w:rsidR="00065D76">
        <w:rPr>
          <w:rFonts w:ascii="Times New Roman" w:hAnsi="Times New Roman" w:cs="Times New Roman"/>
          <w:sz w:val="28"/>
          <w:szCs w:val="28"/>
        </w:rPr>
        <w:t xml:space="preserve"> большая часть творческих конкурсов проходила в режиме </w:t>
      </w:r>
      <w:proofErr w:type="spellStart"/>
      <w:r w:rsidR="00065D76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="00065D76">
        <w:rPr>
          <w:rFonts w:ascii="Times New Roman" w:hAnsi="Times New Roman" w:cs="Times New Roman"/>
          <w:sz w:val="28"/>
          <w:szCs w:val="28"/>
        </w:rPr>
        <w:t xml:space="preserve">. Тем не </w:t>
      </w:r>
      <w:proofErr w:type="gramStart"/>
      <w:r w:rsidR="00065D76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065D76">
        <w:rPr>
          <w:rFonts w:ascii="Times New Roman" w:hAnsi="Times New Roman" w:cs="Times New Roman"/>
          <w:sz w:val="28"/>
          <w:szCs w:val="28"/>
        </w:rPr>
        <w:t xml:space="preserve"> обучающиеся стали победителями в конкурсе \»Ростки талантов» в трех номинациях, окружном этапе фестиваля «Поверь в себя» - 4 номинациях и в рамках фестиваля, в конкурсе профессионального мастерства «Поверь в себя» - в 4 номинациях. Конкурс ученических проектов «Шаг в будущее» - в двух номинациях.</w:t>
      </w:r>
    </w:p>
    <w:p w:rsidR="00827FF2" w:rsidRPr="00095B1D" w:rsidRDefault="006B7B58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Мониторинг воспитательной деятельности позволяет отследить результативность работы воспитателей и классных руководителей</w:t>
      </w:r>
    </w:p>
    <w:p w:rsidR="004A256F" w:rsidRPr="00095B1D" w:rsidRDefault="00065D76" w:rsidP="0036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6D1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 введена новая система мониторингов личностных результатов обучающихся, позволяющая сравнивать ребенка не с одноклассниками, а с самим собой. </w:t>
      </w:r>
    </w:p>
    <w:p w:rsidR="00827FF2" w:rsidRPr="00095B1D" w:rsidRDefault="00827FF2" w:rsidP="00095B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В качестве дополнительного вида деятельности школа-интернат  реализует дополнительные </w:t>
      </w:r>
      <w:proofErr w:type="spellStart"/>
      <w:r w:rsidRPr="00095B1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095B1D">
        <w:rPr>
          <w:rFonts w:ascii="Times New Roman" w:hAnsi="Times New Roman" w:cs="Times New Roman"/>
          <w:sz w:val="28"/>
          <w:szCs w:val="28"/>
        </w:rPr>
        <w:t xml:space="preserve"> программы. Дополнительное образование осуществляется по следующим направленностям:  общекультурное, социальное спортивно-оздоровительное. </w:t>
      </w:r>
    </w:p>
    <w:p w:rsidR="00827FF2" w:rsidRPr="00095B1D" w:rsidRDefault="001A6599" w:rsidP="00095B1D">
      <w:pPr>
        <w:pStyle w:val="a7"/>
        <w:shd w:val="clear" w:color="auto" w:fill="FFFFFF"/>
        <w:tabs>
          <w:tab w:val="left" w:pos="567"/>
        </w:tabs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095B1D">
        <w:rPr>
          <w:sz w:val="28"/>
          <w:szCs w:val="28"/>
        </w:rPr>
        <w:t>Занятость обучающихся в объединениях дополнительного образования</w:t>
      </w:r>
      <w:proofErr w:type="gramEnd"/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3"/>
        <w:gridCol w:w="1577"/>
        <w:gridCol w:w="1577"/>
        <w:gridCol w:w="1577"/>
      </w:tblGrid>
      <w:tr w:rsidR="00065D76" w:rsidRPr="00095B1D" w:rsidTr="00065D76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76" w:rsidRPr="00095B1D" w:rsidRDefault="00065D76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Наименование/кол-во </w:t>
            </w:r>
            <w:proofErr w:type="gramStart"/>
            <w:r w:rsidRPr="00095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F86D15" w:rsidP="000B643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F86D15" w:rsidP="000B643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F86D15" w:rsidP="003643EA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65D76" w:rsidRPr="00095B1D" w:rsidTr="00065D76">
        <w:trPr>
          <w:trHeight w:val="22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Студия спортивного танца </w:t>
            </w:r>
            <w:r w:rsidRPr="00065D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65D76">
              <w:rPr>
                <w:rFonts w:ascii="Times New Roman" w:hAnsi="Times New Roman" w:cs="Times New Roman"/>
                <w:b/>
                <w:sz w:val="28"/>
                <w:szCs w:val="28"/>
              </w:rPr>
              <w:t>Флэшмоб</w:t>
            </w:r>
            <w:proofErr w:type="spellEnd"/>
            <w:r w:rsidRPr="00065D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0B643C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0B643C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3643EA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65D76" w:rsidRPr="00095B1D" w:rsidTr="00065D76">
        <w:trPr>
          <w:trHeight w:val="22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«Этюд»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0B643C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0B643C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3643EA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76" w:rsidRPr="00095B1D" w:rsidTr="00065D76">
        <w:trPr>
          <w:trHeight w:val="22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объединение </w:t>
            </w:r>
            <w:r w:rsidRPr="00065D76"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0B643C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0B643C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3643EA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65D76" w:rsidRPr="00095B1D" w:rsidTr="00065D76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Объединение «Вязание»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0B643C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0B643C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3643EA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76" w:rsidRPr="00095B1D" w:rsidTr="00065D76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  <w:r w:rsidRPr="00065D76">
              <w:rPr>
                <w:rFonts w:ascii="Times New Roman" w:hAnsi="Times New Roman" w:cs="Times New Roman"/>
                <w:b/>
                <w:sz w:val="28"/>
                <w:szCs w:val="28"/>
              </w:rPr>
              <w:t>«Фантазия»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0B643C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0B643C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3643EA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65D76" w:rsidRPr="00095B1D" w:rsidTr="00065D76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  <w:r w:rsidRPr="00065D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65D76">
              <w:rPr>
                <w:rFonts w:ascii="Times New Roman" w:hAnsi="Times New Roman" w:cs="Times New Roman"/>
                <w:b/>
                <w:sz w:val="28"/>
                <w:szCs w:val="28"/>
              </w:rPr>
              <w:t>Бисероплетение</w:t>
            </w:r>
            <w:proofErr w:type="spellEnd"/>
            <w:r w:rsidRPr="00065D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0B643C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0B643C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3643EA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5D76" w:rsidRPr="00095B1D" w:rsidTr="00065D76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3643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Доля охвата </w:t>
            </w: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дополнительным образованием (%)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0B643C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0B643C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6" w:rsidRPr="00095B1D" w:rsidRDefault="00065D76" w:rsidP="003643EA">
            <w:pPr>
              <w:pStyle w:val="ConsPlusNormal"/>
              <w:ind w:left="-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65,8%</w:t>
            </w:r>
          </w:p>
        </w:tc>
      </w:tr>
    </w:tbl>
    <w:p w:rsidR="00827FF2" w:rsidRPr="00095B1D" w:rsidRDefault="00131339" w:rsidP="003643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воспитатели принимают участие в работе кружков, которые проводятся во время каникул для обучающихся, проживающих в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65D7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65D76">
        <w:rPr>
          <w:rFonts w:ascii="Times New Roman" w:hAnsi="Times New Roman" w:cs="Times New Roman"/>
          <w:sz w:val="28"/>
          <w:szCs w:val="28"/>
        </w:rPr>
        <w:t>альменка. Таким образом, охват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 составляет 100%</w:t>
      </w:r>
    </w:p>
    <w:p w:rsidR="00827FF2" w:rsidRPr="00095B1D" w:rsidRDefault="00262C2F" w:rsidP="00065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 xml:space="preserve">Участие большого количества детей в спортивной жизни школы позволяет им реализовать себя, как личность. </w:t>
      </w:r>
      <w:r w:rsidR="00065D76">
        <w:rPr>
          <w:rFonts w:ascii="Times New Roman" w:hAnsi="Times New Roman" w:cs="Times New Roman"/>
          <w:sz w:val="28"/>
          <w:szCs w:val="28"/>
        </w:rPr>
        <w:t xml:space="preserve">В связи с пандемией в </w:t>
      </w:r>
      <w:r w:rsidR="00F86D15">
        <w:rPr>
          <w:rFonts w:ascii="Times New Roman" w:hAnsi="Times New Roman" w:cs="Times New Roman"/>
          <w:sz w:val="28"/>
          <w:szCs w:val="28"/>
        </w:rPr>
        <w:t>2021</w:t>
      </w:r>
      <w:r w:rsidR="00065D76">
        <w:rPr>
          <w:rFonts w:ascii="Times New Roman" w:hAnsi="Times New Roman" w:cs="Times New Roman"/>
          <w:sz w:val="28"/>
          <w:szCs w:val="28"/>
        </w:rPr>
        <w:t xml:space="preserve"> учебном году были отменены спортивно-массовые </w:t>
      </w:r>
      <w:proofErr w:type="spellStart"/>
      <w:r w:rsidR="00065D76">
        <w:rPr>
          <w:rFonts w:ascii="Times New Roman" w:hAnsi="Times New Roman" w:cs="Times New Roman"/>
          <w:sz w:val="28"/>
          <w:szCs w:val="28"/>
        </w:rPr>
        <w:t>мореприятия</w:t>
      </w:r>
      <w:proofErr w:type="spellEnd"/>
      <w:r w:rsidR="00065D76">
        <w:rPr>
          <w:rFonts w:ascii="Times New Roman" w:hAnsi="Times New Roman" w:cs="Times New Roman"/>
          <w:sz w:val="28"/>
          <w:szCs w:val="28"/>
        </w:rPr>
        <w:t xml:space="preserve">. Тем не менее, </w:t>
      </w:r>
      <w:proofErr w:type="gramStart"/>
      <w:r w:rsidR="00065D7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65D76">
        <w:rPr>
          <w:rFonts w:ascii="Times New Roman" w:hAnsi="Times New Roman" w:cs="Times New Roman"/>
          <w:sz w:val="28"/>
          <w:szCs w:val="28"/>
        </w:rPr>
        <w:t xml:space="preserve"> принимали участие в дистанционных </w:t>
      </w:r>
      <w:proofErr w:type="spellStart"/>
      <w:r w:rsidR="00065D76">
        <w:rPr>
          <w:rFonts w:ascii="Times New Roman" w:hAnsi="Times New Roman" w:cs="Times New Roman"/>
          <w:sz w:val="28"/>
          <w:szCs w:val="28"/>
        </w:rPr>
        <w:t>меропритятиях</w:t>
      </w:r>
      <w:proofErr w:type="spellEnd"/>
      <w:r w:rsidR="00065D76">
        <w:rPr>
          <w:rFonts w:ascii="Times New Roman" w:hAnsi="Times New Roman" w:cs="Times New Roman"/>
          <w:sz w:val="28"/>
          <w:szCs w:val="28"/>
        </w:rPr>
        <w:t xml:space="preserve">: «Зарядка </w:t>
      </w:r>
      <w:proofErr w:type="gramStart"/>
      <w:r w:rsidR="00065D7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65D76">
        <w:rPr>
          <w:rFonts w:ascii="Times New Roman" w:hAnsi="Times New Roman" w:cs="Times New Roman"/>
          <w:sz w:val="28"/>
          <w:szCs w:val="28"/>
        </w:rPr>
        <w:t xml:space="preserve"> защитой», «ГТО» и др.</w:t>
      </w:r>
    </w:p>
    <w:p w:rsidR="00827FF2" w:rsidRPr="00095B1D" w:rsidRDefault="00827FF2" w:rsidP="00095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Руководитель творческого объединения «</w:t>
      </w:r>
      <w:r w:rsidR="0056684B" w:rsidRPr="00095B1D">
        <w:rPr>
          <w:rFonts w:ascii="Times New Roman" w:hAnsi="Times New Roman" w:cs="Times New Roman"/>
          <w:sz w:val="28"/>
          <w:szCs w:val="28"/>
        </w:rPr>
        <w:t>Фантазия</w:t>
      </w:r>
      <w:r w:rsidRPr="00095B1D">
        <w:rPr>
          <w:rFonts w:ascii="Times New Roman" w:hAnsi="Times New Roman" w:cs="Times New Roman"/>
          <w:sz w:val="28"/>
          <w:szCs w:val="28"/>
        </w:rPr>
        <w:t xml:space="preserve">» </w:t>
      </w:r>
      <w:r w:rsidR="0056684B" w:rsidRPr="00095B1D">
        <w:rPr>
          <w:rFonts w:ascii="Times New Roman" w:hAnsi="Times New Roman" w:cs="Times New Roman"/>
          <w:sz w:val="28"/>
          <w:szCs w:val="28"/>
        </w:rPr>
        <w:t>Абрамова Т.Н.</w:t>
      </w:r>
      <w:r w:rsidR="00065D76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065D76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065D76">
        <w:rPr>
          <w:rFonts w:ascii="Times New Roman" w:hAnsi="Times New Roman" w:cs="Times New Roman"/>
          <w:sz w:val="28"/>
          <w:szCs w:val="28"/>
        </w:rPr>
        <w:t xml:space="preserve">» - Майер Г.Н. </w:t>
      </w:r>
      <w:r w:rsidRPr="00095B1D">
        <w:rPr>
          <w:rFonts w:ascii="Times New Roman" w:hAnsi="Times New Roman" w:cs="Times New Roman"/>
          <w:sz w:val="28"/>
          <w:szCs w:val="28"/>
        </w:rPr>
        <w:t xml:space="preserve"> соз</w:t>
      </w:r>
      <w:r w:rsidR="00065D76">
        <w:rPr>
          <w:rFonts w:ascii="Times New Roman" w:hAnsi="Times New Roman" w:cs="Times New Roman"/>
          <w:sz w:val="28"/>
          <w:szCs w:val="28"/>
        </w:rPr>
        <w:t>даю</w:t>
      </w:r>
      <w:r w:rsidRPr="00095B1D">
        <w:rPr>
          <w:rFonts w:ascii="Times New Roman" w:hAnsi="Times New Roman" w:cs="Times New Roman"/>
          <w:sz w:val="28"/>
          <w:szCs w:val="28"/>
        </w:rPr>
        <w:t xml:space="preserve">т условия для </w:t>
      </w:r>
      <w:r w:rsidR="0056684B" w:rsidRPr="00095B1D">
        <w:rPr>
          <w:rFonts w:ascii="Times New Roman" w:hAnsi="Times New Roman" w:cs="Times New Roman"/>
          <w:sz w:val="28"/>
          <w:szCs w:val="28"/>
        </w:rPr>
        <w:t>участия обучающихся в краевых творческих конкурсах</w:t>
      </w:r>
      <w:r w:rsidRPr="00095B1D">
        <w:rPr>
          <w:rFonts w:ascii="Times New Roman" w:hAnsi="Times New Roman" w:cs="Times New Roman"/>
          <w:sz w:val="28"/>
          <w:szCs w:val="28"/>
        </w:rPr>
        <w:t>.</w:t>
      </w:r>
    </w:p>
    <w:p w:rsidR="00F40804" w:rsidRDefault="001A6599" w:rsidP="00095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sz w:val="28"/>
          <w:szCs w:val="28"/>
        </w:rPr>
        <w:t>М</w:t>
      </w:r>
      <w:r w:rsidR="00346F63" w:rsidRPr="00095B1D">
        <w:rPr>
          <w:rFonts w:ascii="Times New Roman" w:hAnsi="Times New Roman" w:cs="Times New Roman"/>
          <w:sz w:val="28"/>
          <w:szCs w:val="28"/>
        </w:rPr>
        <w:t xml:space="preserve">ожно отследить положительную динамику участия в мероприятиях </w:t>
      </w:r>
      <w:r w:rsidRPr="00095B1D">
        <w:rPr>
          <w:rFonts w:ascii="Times New Roman" w:hAnsi="Times New Roman" w:cs="Times New Roman"/>
          <w:sz w:val="28"/>
          <w:szCs w:val="28"/>
        </w:rPr>
        <w:t>различного</w:t>
      </w:r>
      <w:r w:rsidR="00346F63" w:rsidRPr="00095B1D">
        <w:rPr>
          <w:rFonts w:ascii="Times New Roman" w:hAnsi="Times New Roman" w:cs="Times New Roman"/>
          <w:sz w:val="28"/>
          <w:szCs w:val="28"/>
        </w:rPr>
        <w:t xml:space="preserve"> уровня обучающихся, что в целом отражает характер внеурочной деятельности. При этом большая роль принадлежит функционирующим </w:t>
      </w:r>
      <w:r w:rsidRPr="00095B1D">
        <w:rPr>
          <w:rFonts w:ascii="Times New Roman" w:hAnsi="Times New Roman" w:cs="Times New Roman"/>
          <w:sz w:val="28"/>
          <w:szCs w:val="28"/>
        </w:rPr>
        <w:t xml:space="preserve">объединениям дополнительного образования. </w:t>
      </w:r>
    </w:p>
    <w:p w:rsidR="00131339" w:rsidRDefault="00065D76" w:rsidP="00095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</w:t>
      </w:r>
      <w:r w:rsidR="00131339">
        <w:rPr>
          <w:rFonts w:ascii="Times New Roman" w:hAnsi="Times New Roman" w:cs="Times New Roman"/>
          <w:sz w:val="28"/>
          <w:szCs w:val="28"/>
        </w:rPr>
        <w:t xml:space="preserve">году </w:t>
      </w:r>
      <w:proofErr w:type="gramStart"/>
      <w:r w:rsidR="0013133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31339">
        <w:rPr>
          <w:rFonts w:ascii="Times New Roman" w:hAnsi="Times New Roman" w:cs="Times New Roman"/>
          <w:sz w:val="28"/>
          <w:szCs w:val="28"/>
        </w:rPr>
        <w:t xml:space="preserve"> приняли участие в конкурсах:</w:t>
      </w:r>
    </w:p>
    <w:p w:rsidR="003F016F" w:rsidRDefault="003F016F" w:rsidP="003F016F">
      <w:pPr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Фестиваль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с ОВЗ «Поверь в себя»:</w:t>
      </w:r>
    </w:p>
    <w:p w:rsidR="003F016F" w:rsidRDefault="003F016F" w:rsidP="003F016F">
      <w:pPr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Окружные этапы, в номинациях:</w:t>
      </w:r>
    </w:p>
    <w:p w:rsidR="003F016F" w:rsidRDefault="003F016F" w:rsidP="003F016F">
      <w:pPr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Художественное слово, выставка декоративно-прикладного творчества, хореография – 1 место, вокал – 2 место</w:t>
      </w:r>
    </w:p>
    <w:p w:rsidR="003F016F" w:rsidRDefault="003F016F" w:rsidP="003F016F">
      <w:pPr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Окружные этапы в рамках фестиваля конкурс профессионального мастерства:</w:t>
      </w:r>
    </w:p>
    <w:p w:rsidR="003F016F" w:rsidRDefault="003F016F" w:rsidP="003F016F">
      <w:pPr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места в номинациях «Столярное дело», «Художественное вышивание»,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Бисерплетение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«Швейное дело» </w:t>
      </w:r>
    </w:p>
    <w:p w:rsidR="003F016F" w:rsidRDefault="003F016F" w:rsidP="003F016F">
      <w:pPr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Краевые этапы:</w:t>
      </w:r>
    </w:p>
    <w:p w:rsidR="003F016F" w:rsidRDefault="003F016F" w:rsidP="003F016F">
      <w:pPr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«Столярное дело», «Художественное вышивание», «Швейное дело» - вторые места</w:t>
      </w:r>
    </w:p>
    <w:p w:rsidR="001A6599" w:rsidRDefault="004C6690" w:rsidP="00095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1D">
        <w:rPr>
          <w:rFonts w:ascii="Times New Roman" w:hAnsi="Times New Roman" w:cs="Times New Roman"/>
          <w:b/>
          <w:sz w:val="28"/>
          <w:szCs w:val="28"/>
        </w:rPr>
        <w:t>Выявленные проблемы и пути их решения</w:t>
      </w:r>
    </w:p>
    <w:p w:rsidR="00C1503F" w:rsidRPr="00095B1D" w:rsidRDefault="00C1503F" w:rsidP="00095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3123"/>
        <w:gridCol w:w="3506"/>
        <w:gridCol w:w="2942"/>
      </w:tblGrid>
      <w:tr w:rsidR="004C6690" w:rsidRPr="00C1503F" w:rsidTr="004C6690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90" w:rsidRPr="00C1503F" w:rsidRDefault="004C6690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Выявленные проблемы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90" w:rsidRPr="00C1503F" w:rsidRDefault="004C6690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Управленческие действия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90" w:rsidRPr="00C1503F" w:rsidRDefault="004C6690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C6690" w:rsidRPr="00C1503F" w:rsidTr="004C6690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90" w:rsidRPr="00C1503F" w:rsidRDefault="003F016F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редко принимают участие в подготовке и проведении общешкольных мероприятий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16F" w:rsidRPr="00C1503F" w:rsidRDefault="003F016F" w:rsidP="00C1503F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Внедрить в практику совместное участие воспитателей и классных руководителей в организации и проведении общешкольных мероприятий</w:t>
            </w:r>
          </w:p>
          <w:p w:rsidR="004C6690" w:rsidRPr="00C1503F" w:rsidRDefault="004C6690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90" w:rsidRPr="00C1503F" w:rsidRDefault="00C1503F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Увеличение числа мероприятий, организованных и проведенных совместно классным руководителем и воспитателем, что способствует выработке единой воспитательной системы</w:t>
            </w:r>
          </w:p>
        </w:tc>
      </w:tr>
      <w:tr w:rsidR="004C6690" w:rsidRPr="00C1503F" w:rsidTr="004C6690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90" w:rsidRPr="00C1503F" w:rsidRDefault="003F016F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 не умеют работать на дистанционных порталах с конкурсами, мероприятиями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90" w:rsidRPr="00C1503F" w:rsidRDefault="00C1503F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 организовать вовлечение обучающихся в участие в мероприятиях, организуемых </w:t>
            </w:r>
            <w:proofErr w:type="spellStart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proofErr w:type="gram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90" w:rsidRPr="00C1503F" w:rsidRDefault="00C1503F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возможности </w:t>
            </w:r>
            <w:proofErr w:type="gramStart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</w:t>
            </w:r>
            <w:proofErr w:type="spellStart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онлайн-меропритятих</w:t>
            </w:r>
            <w:proofErr w:type="spellEnd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различной направленности и различного уровня</w:t>
            </w:r>
          </w:p>
        </w:tc>
      </w:tr>
      <w:tr w:rsidR="004C6690" w:rsidRPr="00C1503F" w:rsidTr="004C6690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90" w:rsidRPr="00C1503F" w:rsidRDefault="003F016F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В школе-интернате остаются </w:t>
            </w:r>
            <w:proofErr w:type="gramStart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, не ориентированные на соблюдение ЗОЖ, курящие.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90" w:rsidRPr="00C1503F" w:rsidRDefault="003F016F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ЗОЖ.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90" w:rsidRPr="00C1503F" w:rsidRDefault="00C1503F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Снижение числа курящих обучающихся, замеченных в употреблении спиртных напитков</w:t>
            </w:r>
          </w:p>
        </w:tc>
      </w:tr>
      <w:tr w:rsidR="004C6690" w:rsidRPr="00C1503F" w:rsidTr="004C6690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16F" w:rsidRPr="00C1503F" w:rsidRDefault="003F016F" w:rsidP="00C1503F">
            <w:pPr>
              <w:pStyle w:val="c61"/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1503F">
              <w:rPr>
                <w:sz w:val="28"/>
                <w:szCs w:val="28"/>
              </w:rPr>
              <w:t>Недостаточно организовано участие обучающихся в мероприятиях спортивной направленности различного уровня.</w:t>
            </w:r>
            <w:proofErr w:type="gramEnd"/>
          </w:p>
          <w:p w:rsidR="004C6690" w:rsidRPr="00C1503F" w:rsidRDefault="004C6690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16F" w:rsidRPr="00C1503F" w:rsidRDefault="003F016F" w:rsidP="00C1503F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Активизировать деятельность по вовлечению обучающихся в мероприятия спортивной направленности различного уровня, ввести в систему  проведение школьных спортивных мероприятий</w:t>
            </w:r>
          </w:p>
          <w:p w:rsidR="004C6690" w:rsidRPr="00C1503F" w:rsidRDefault="004C6690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90" w:rsidRPr="00C1503F" w:rsidRDefault="00C1503F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результативности участия в </w:t>
            </w:r>
            <w:proofErr w:type="gramStart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меропритятих</w:t>
            </w:r>
            <w:proofErr w:type="spellEnd"/>
          </w:p>
        </w:tc>
      </w:tr>
      <w:tr w:rsidR="004C6690" w:rsidRPr="00C1503F" w:rsidTr="004C6690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16F" w:rsidRPr="00C1503F" w:rsidRDefault="003F016F" w:rsidP="00C1503F">
            <w:pPr>
              <w:pStyle w:val="c61"/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C1503F">
              <w:rPr>
                <w:sz w:val="28"/>
                <w:szCs w:val="28"/>
              </w:rPr>
              <w:t xml:space="preserve">У родителей (законных представителей) обучающихся не сформирована привычка </w:t>
            </w:r>
            <w:proofErr w:type="gramStart"/>
            <w:r w:rsidRPr="00C1503F">
              <w:rPr>
                <w:sz w:val="28"/>
                <w:szCs w:val="28"/>
              </w:rPr>
              <w:t>получать</w:t>
            </w:r>
            <w:proofErr w:type="gramEnd"/>
            <w:r w:rsidRPr="00C1503F">
              <w:rPr>
                <w:sz w:val="28"/>
                <w:szCs w:val="28"/>
              </w:rPr>
              <w:t xml:space="preserve"> информацию о жизнедеятельности школы через сайт школы-интерната и </w:t>
            </w:r>
            <w:r w:rsidRPr="00C1503F">
              <w:rPr>
                <w:sz w:val="28"/>
                <w:szCs w:val="28"/>
                <w:lang w:val="en-US"/>
              </w:rPr>
              <w:t>You</w:t>
            </w:r>
            <w:r w:rsidRPr="00C1503F">
              <w:rPr>
                <w:sz w:val="28"/>
                <w:szCs w:val="28"/>
              </w:rPr>
              <w:t>-</w:t>
            </w:r>
            <w:r w:rsidRPr="00C1503F">
              <w:rPr>
                <w:sz w:val="28"/>
                <w:szCs w:val="28"/>
                <w:lang w:val="en-US"/>
              </w:rPr>
              <w:t>Tube</w:t>
            </w:r>
            <w:r w:rsidRPr="00C1503F">
              <w:rPr>
                <w:sz w:val="28"/>
                <w:szCs w:val="28"/>
              </w:rPr>
              <w:t xml:space="preserve"> канал.</w:t>
            </w:r>
          </w:p>
          <w:p w:rsidR="004C6690" w:rsidRPr="00C1503F" w:rsidRDefault="004C6690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16F" w:rsidRPr="00C1503F" w:rsidRDefault="003F016F" w:rsidP="00C1503F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Вовлекать родителей (законных представителей) обучающихся в деятельность школы в том числе, с использованием дистанционных форм</w:t>
            </w:r>
          </w:p>
          <w:p w:rsidR="004C6690" w:rsidRPr="00C1503F" w:rsidRDefault="004C6690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90" w:rsidRPr="00C1503F" w:rsidRDefault="00C1503F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числа подписчиков и просмотров </w:t>
            </w:r>
            <w:r w:rsidRPr="00C15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 канала школы-интерната, активизация участия родителей в воспитании обучающихся</w:t>
            </w:r>
          </w:p>
        </w:tc>
      </w:tr>
      <w:tr w:rsidR="004C6690" w:rsidRPr="00C1503F" w:rsidTr="004C6690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16F" w:rsidRPr="00C1503F" w:rsidRDefault="003F016F" w:rsidP="00C1503F">
            <w:pPr>
              <w:pStyle w:val="c61"/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C1503F">
              <w:rPr>
                <w:sz w:val="28"/>
                <w:szCs w:val="28"/>
              </w:rPr>
              <w:t>Не все педагоги могут подготовить обоснованные выводы по результатам мониторинговых исследований личностного развития обучающихся</w:t>
            </w:r>
          </w:p>
          <w:p w:rsidR="004C6690" w:rsidRPr="00C1503F" w:rsidRDefault="004C6690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16F" w:rsidRPr="00C1503F" w:rsidRDefault="003F016F" w:rsidP="00C1503F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Совершенствовать уровень аналитической деятельности классных руководителей и воспитателей через проведение обучающих и практико-ориентированных семинаров</w:t>
            </w:r>
          </w:p>
          <w:p w:rsidR="004C6690" w:rsidRPr="00C1503F" w:rsidRDefault="004C6690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90" w:rsidRPr="00C1503F" w:rsidRDefault="004C6690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учебно-воспитательного процесса, повышение уровня </w:t>
            </w:r>
            <w:r w:rsidR="00C1503F" w:rsidRPr="00C1503F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 педагогов, Ведение аналитической деятельности на высоком уровне</w:t>
            </w:r>
          </w:p>
        </w:tc>
      </w:tr>
      <w:tr w:rsidR="004C6690" w:rsidRPr="00C1503F" w:rsidTr="004C6690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90" w:rsidRPr="00C1503F" w:rsidRDefault="003F016F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В практику педагогов дополнительного образования не внедрена работа на сайте ПФДО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16F" w:rsidRPr="00C1503F" w:rsidRDefault="003F016F" w:rsidP="00C1503F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руководителей объединений дополнительного образования на портале ПФДО. Активизировать работу по вовлечению </w:t>
            </w:r>
            <w:proofErr w:type="gramStart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  в обучение по дополнительным </w:t>
            </w:r>
            <w:proofErr w:type="spellStart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общеразвивающим</w:t>
            </w:r>
            <w:proofErr w:type="spellEnd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программам.</w:t>
            </w:r>
          </w:p>
          <w:p w:rsidR="004C6690" w:rsidRPr="00C1503F" w:rsidRDefault="004C6690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90" w:rsidRPr="00C1503F" w:rsidRDefault="00C1503F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Вовлечение педагогов дополнительного образования в электронный документооборот</w:t>
            </w:r>
          </w:p>
        </w:tc>
      </w:tr>
      <w:tr w:rsidR="004C6690" w:rsidRPr="00C1503F" w:rsidTr="004C6690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90" w:rsidRPr="00C1503F" w:rsidRDefault="004C6690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Наличие детей «группы риска»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90" w:rsidRPr="00C1503F" w:rsidRDefault="004C6690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количества массовых </w:t>
            </w:r>
            <w:proofErr w:type="spellStart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привлечение детей «группы риска» к организации мероприятий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90" w:rsidRPr="00C1503F" w:rsidRDefault="004C6690" w:rsidP="00C150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>Усиление влияния на внешнюю среду, привлечение детей старшего возраста, имеющих различные проблемы</w:t>
            </w:r>
          </w:p>
        </w:tc>
      </w:tr>
      <w:tr w:rsidR="000B643C" w:rsidRPr="00C1503F" w:rsidTr="004C6690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43C" w:rsidRDefault="000B643C" w:rsidP="000B643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 еще педагоги  активно включаются в методическую деятельность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43C" w:rsidRDefault="000B643C" w:rsidP="000B643C">
            <w:pPr>
              <w:pStyle w:val="st1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Обеспечение условий для раскрытия потенциала педагогов и привлечение их  к подготовке и проведению методических мероприятий</w:t>
            </w:r>
          </w:p>
          <w:p w:rsidR="000B643C" w:rsidRDefault="000B643C" w:rsidP="000B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43C" w:rsidRDefault="000B643C" w:rsidP="000B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педагогического мастерства</w:t>
            </w:r>
          </w:p>
        </w:tc>
      </w:tr>
      <w:tr w:rsidR="000B643C" w:rsidRPr="00C1503F" w:rsidTr="004C6690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43C" w:rsidRDefault="000B643C" w:rsidP="000B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процент педагогов, предпочитающих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заочных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43C" w:rsidRDefault="000B643C" w:rsidP="000B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вовлечению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участии в конкурсах в очной форме.</w:t>
            </w:r>
            <w:r w:rsidRPr="00C15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Заранее включать в планы работы МО заявки на участие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43C" w:rsidRDefault="000B643C" w:rsidP="000B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педагогов к участию в конкурсах  в очной форме</w:t>
            </w:r>
          </w:p>
        </w:tc>
      </w:tr>
      <w:tr w:rsidR="00A10A31" w:rsidRPr="00C1503F" w:rsidTr="004C6690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31" w:rsidRDefault="00A10A31" w:rsidP="00A10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традиционных методов и форм обучения отдельными педагогами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31" w:rsidRDefault="00A10A31" w:rsidP="00870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Поиск, освоение  приемов, методов, средств, технологий,  эффективных при реализации процесса развития  личности</w:t>
            </w:r>
          </w:p>
          <w:p w:rsidR="00A10A31" w:rsidRPr="001B6336" w:rsidRDefault="00A10A31" w:rsidP="00A10A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336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Осуществлять индивидуальный и дифференцированный подход при организации самостоятельной работы на уроке, контроля усвоения знаний учащимися по отдельным темам (включать посильные индивидуальные задания слабоуспев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ающему ученику); о</w:t>
            </w:r>
            <w:r w:rsidRPr="001B6336">
              <w:rPr>
                <w:rFonts w:ascii="Times New Roman" w:hAnsi="Times New Roman" w:cs="Times New Roman"/>
                <w:iCs/>
                <w:sz w:val="28"/>
                <w:szCs w:val="28"/>
              </w:rPr>
              <w:t>существлять мониторинг работы слабоуспевающих учащихся на уроке.</w:t>
            </w:r>
          </w:p>
          <w:p w:rsidR="00A10A31" w:rsidRDefault="00A10A31" w:rsidP="00870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31" w:rsidRDefault="00A10A31" w:rsidP="00A10A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образовательного процесса, 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  <w:r w:rsidRPr="001B63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A10A31" w:rsidRPr="00C1503F" w:rsidTr="004C6690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31" w:rsidRDefault="00A10A31" w:rsidP="00A10A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испытывают трудности  делать анализ и самоанализ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педагогической деятельности.</w:t>
            </w:r>
          </w:p>
          <w:p w:rsidR="00A10A31" w:rsidRPr="00C1503F" w:rsidRDefault="00A10A31" w:rsidP="00C1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31" w:rsidRDefault="00A10A31" w:rsidP="00A10A3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включить в план работы проведение практико-ориентированного семинара по анализу и самоанализу педагогической деятельности; руководителям МО включить в план работы  вопрос самоанализа урока;</w:t>
            </w:r>
          </w:p>
          <w:p w:rsidR="00A10A31" w:rsidRPr="00C1503F" w:rsidRDefault="00A10A31" w:rsidP="00C1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31" w:rsidRPr="00C1503F" w:rsidRDefault="00FA6EF4" w:rsidP="00C1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анализировать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деятельноть</w:t>
            </w:r>
            <w:proofErr w:type="spellEnd"/>
          </w:p>
        </w:tc>
      </w:tr>
      <w:tr w:rsidR="00A10A31" w:rsidRPr="00C1503F" w:rsidTr="004C6690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31" w:rsidRPr="00C1503F" w:rsidRDefault="00FA6EF4" w:rsidP="00FA6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 с пополнением кадрового состава, не имеющего опыт работы, недостаточно  знаний  в области   коррекционной педагогики.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F4" w:rsidRDefault="00FA6EF4" w:rsidP="00FA6EF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 школ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интернате, включить в планирование работы на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год изучение содержания ФГОС УО, систематическое консультирование по вопросам сопровождения образовательного процесса; </w:t>
            </w:r>
          </w:p>
          <w:p w:rsidR="00A10A31" w:rsidRPr="00C1503F" w:rsidRDefault="00A10A31" w:rsidP="00FA6E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31" w:rsidRPr="00C1503F" w:rsidRDefault="00FA6EF4" w:rsidP="00C1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педагогов</w:t>
            </w:r>
          </w:p>
        </w:tc>
      </w:tr>
      <w:tr w:rsidR="00A10A31" w:rsidRPr="00C1503F" w:rsidTr="004C6690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F4" w:rsidRPr="002011AA" w:rsidRDefault="00FA6EF4" w:rsidP="00FA6E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все педагогические работники </w:t>
            </w:r>
            <w:r w:rsidRPr="002011AA">
              <w:rPr>
                <w:rFonts w:ascii="Times New Roman" w:hAnsi="Times New Roman" w:cs="Times New Roman"/>
                <w:sz w:val="28"/>
                <w:szCs w:val="28"/>
              </w:rPr>
              <w:t xml:space="preserve">  прошли повышение квалифика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 связи с введением ФГОС начального</w:t>
            </w:r>
            <w:r w:rsidRPr="002011AA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вания. </w:t>
            </w:r>
          </w:p>
          <w:p w:rsidR="00A10A31" w:rsidRPr="00C1503F" w:rsidRDefault="00A10A31" w:rsidP="00C1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F4" w:rsidRPr="00FA6EF4" w:rsidRDefault="00FA6EF4" w:rsidP="00FA6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EF4">
              <w:rPr>
                <w:rFonts w:ascii="Times New Roman" w:hAnsi="Times New Roman" w:cs="Times New Roman"/>
                <w:sz w:val="28"/>
                <w:szCs w:val="28"/>
              </w:rPr>
              <w:t xml:space="preserve"> вкл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ючить педагогов, не п</w:t>
            </w:r>
            <w:r w:rsidRPr="00FA6EF4">
              <w:rPr>
                <w:rFonts w:ascii="Times New Roman" w:hAnsi="Times New Roman" w:cs="Times New Roman"/>
                <w:sz w:val="28"/>
                <w:szCs w:val="28"/>
              </w:rPr>
              <w:t xml:space="preserve">рошедших курсы по ФГОС, в перспективный план повышения квалификации  на </w:t>
            </w:r>
            <w:r w:rsidR="00F86D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A6EF4">
              <w:rPr>
                <w:rFonts w:ascii="Times New Roman" w:hAnsi="Times New Roman" w:cs="Times New Roman"/>
                <w:sz w:val="28"/>
                <w:szCs w:val="28"/>
              </w:rPr>
              <w:t>22гг.</w:t>
            </w:r>
          </w:p>
          <w:p w:rsidR="00A10A31" w:rsidRPr="00C1503F" w:rsidRDefault="00A10A31" w:rsidP="00C1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31" w:rsidRPr="00C1503F" w:rsidRDefault="00FA6EF4" w:rsidP="00C1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</w:t>
            </w:r>
          </w:p>
        </w:tc>
      </w:tr>
    </w:tbl>
    <w:p w:rsidR="00C1503F" w:rsidRDefault="00C1503F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8427F" w:rsidRPr="00095B1D" w:rsidRDefault="00D8427F" w:rsidP="003643EA">
      <w:pPr>
        <w:pStyle w:val="1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5B1D">
        <w:rPr>
          <w:rFonts w:ascii="Times New Roman" w:hAnsi="Times New Roman"/>
          <w:b/>
          <w:sz w:val="28"/>
          <w:szCs w:val="28"/>
        </w:rPr>
        <w:t xml:space="preserve">Показатели деятельности КГБОУ «Тальменская общеобразовательная школа-интернат» в </w:t>
      </w:r>
      <w:r w:rsidR="00F86D15">
        <w:rPr>
          <w:rFonts w:ascii="Times New Roman" w:hAnsi="Times New Roman"/>
          <w:b/>
          <w:sz w:val="28"/>
          <w:szCs w:val="28"/>
        </w:rPr>
        <w:t>2021</w:t>
      </w:r>
      <w:r w:rsidRPr="00095B1D">
        <w:rPr>
          <w:rFonts w:ascii="Times New Roman" w:hAnsi="Times New Roman"/>
          <w:b/>
          <w:sz w:val="28"/>
          <w:szCs w:val="28"/>
        </w:rPr>
        <w:t xml:space="preserve"> году</w:t>
      </w:r>
      <w:r w:rsidRPr="00095B1D">
        <w:rPr>
          <w:rFonts w:ascii="Times New Roman" w:hAnsi="Times New Roman"/>
          <w:b/>
          <w:sz w:val="28"/>
          <w:szCs w:val="28"/>
        </w:rPr>
        <w:br/>
      </w:r>
      <w:r w:rsidRPr="00095B1D">
        <w:rPr>
          <w:rFonts w:ascii="Times New Roman" w:hAnsi="Times New Roman"/>
          <w:sz w:val="28"/>
          <w:szCs w:val="28"/>
        </w:rPr>
        <w:t xml:space="preserve">(утв. </w:t>
      </w:r>
      <w:hyperlink w:anchor="sub_0" w:history="1">
        <w:r w:rsidRPr="00095B1D">
          <w:rPr>
            <w:rStyle w:val="af4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Pr="00095B1D">
        <w:rPr>
          <w:rFonts w:ascii="Times New Roman" w:hAnsi="Times New Roman"/>
          <w:sz w:val="28"/>
          <w:szCs w:val="28"/>
        </w:rPr>
        <w:t xml:space="preserve"> Министерства образования и науки РФ от 10 декабря 2013 г. N 1324)</w:t>
      </w:r>
    </w:p>
    <w:p w:rsidR="00D8427F" w:rsidRPr="00095B1D" w:rsidRDefault="00D8427F" w:rsidP="00364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6677"/>
        <w:gridCol w:w="1417"/>
      </w:tblGrid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" w:name="sub_2001"/>
            <w:r w:rsidRPr="00095B1D">
              <w:rPr>
                <w:rFonts w:ascii="Times New Roman" w:hAnsi="Times New Roman" w:cs="Times New Roman"/>
                <w:color w:val="auto"/>
              </w:rPr>
              <w:t>1.</w:t>
            </w:r>
            <w:bookmarkEnd w:id="1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Style w:val="af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011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2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7F26B1" w:rsidP="001367A9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D8427F"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012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3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1367A9" w:rsidP="007F26B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6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8427F"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2013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4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2014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End w:id="5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2015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bookmarkEnd w:id="6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5E1670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36/29,2</w:t>
            </w:r>
            <w:r w:rsidR="00D8427F" w:rsidRPr="00095B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2016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End w:id="7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2017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bookmarkEnd w:id="8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2018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bookmarkEnd w:id="9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2019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bookmarkEnd w:id="10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2110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bookmarkEnd w:id="11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2111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bookmarkEnd w:id="12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2112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bookmarkEnd w:id="13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2113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bookmarkEnd w:id="14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2114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bookmarkEnd w:id="15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2115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bookmarkEnd w:id="16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2116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bookmarkEnd w:id="17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2117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  <w:bookmarkEnd w:id="18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2118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bookmarkEnd w:id="19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BB14DB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D8427F" w:rsidRPr="00095B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  <w:r w:rsidR="00D8427F" w:rsidRPr="00095B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2119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  <w:bookmarkEnd w:id="20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BB14DB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427F" w:rsidRPr="00095B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D8427F" w:rsidRPr="00095B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21191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  <w:bookmarkEnd w:id="21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BB14DB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4/3,5%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21192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  <w:bookmarkEnd w:id="22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5E1670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1/0,8%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21193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  <w:bookmarkEnd w:id="23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BB14DB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2120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bookmarkEnd w:id="24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2121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bookmarkEnd w:id="25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2122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bookmarkEnd w:id="26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2123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bookmarkEnd w:id="27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2124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  <w:bookmarkEnd w:id="28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7F26B1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8427F"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2125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  <w:bookmarkEnd w:id="29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22/76%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2126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w:bookmarkEnd w:id="30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22/76%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2127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  <w:bookmarkEnd w:id="31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7/24%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2128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  <w:bookmarkEnd w:id="32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7/24%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2129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  <w:bookmarkEnd w:id="33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7214FE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684B" w:rsidRPr="00095B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  <w:r w:rsidR="0056684B" w:rsidRPr="00095B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684B" w:rsidRPr="00095B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427F" w:rsidRPr="00095B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21291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  <w:bookmarkEnd w:id="34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7F26B1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427F" w:rsidRPr="00095B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21292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  <w:bookmarkEnd w:id="35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684B" w:rsidRPr="00095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56684B" w:rsidRPr="00095B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14FE" w:rsidRPr="00095B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684B" w:rsidRPr="00095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2130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  <w:bookmarkEnd w:id="36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21301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  <w:bookmarkEnd w:id="37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21302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  <w:bookmarkEnd w:id="38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6/21%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2131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  <w:bookmarkEnd w:id="39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2132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  <w:bookmarkEnd w:id="40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4/14%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2133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  <w:bookmarkEnd w:id="41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7214FE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8427F" w:rsidRPr="00095B1D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2134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  <w:bookmarkEnd w:id="42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18/62%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3" w:name="sub_2002"/>
            <w:r w:rsidRPr="00095B1D">
              <w:rPr>
                <w:rFonts w:ascii="Times New Roman" w:hAnsi="Times New Roman" w:cs="Times New Roman"/>
                <w:color w:val="auto"/>
              </w:rPr>
              <w:t>2.</w:t>
            </w:r>
            <w:bookmarkEnd w:id="43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Style w:val="af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2021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44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5E1670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2022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bookmarkEnd w:id="45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16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2023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bookmarkEnd w:id="46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2024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bookmarkEnd w:id="47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2241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  <w:bookmarkEnd w:id="48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2242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  <w:bookmarkEnd w:id="49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2243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  <w:bookmarkEnd w:id="50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5E1670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2244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  <w:bookmarkEnd w:id="51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2245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  <w:bookmarkEnd w:id="52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427F" w:rsidRPr="00095B1D" w:rsidTr="007214FE">
        <w:trPr>
          <w:trHeight w:val="13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2025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bookmarkEnd w:id="53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7F26B1" w:rsidP="005E16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D8427F" w:rsidRPr="00095B1D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D8427F" w:rsidRPr="00095B1D" w:rsidTr="00D842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2026"/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bookmarkEnd w:id="54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D8427F" w:rsidP="003643EA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1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F" w:rsidRPr="00095B1D" w:rsidRDefault="005E1670" w:rsidP="003643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="007214FE" w:rsidRPr="00095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27F" w:rsidRPr="00095B1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</w:tr>
    </w:tbl>
    <w:p w:rsidR="00D8427F" w:rsidRDefault="00D8427F" w:rsidP="00364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5A2" w:rsidRDefault="001C25A2" w:rsidP="00364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5A2" w:rsidRDefault="001C25A2" w:rsidP="00364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5A2" w:rsidRDefault="001C25A2" w:rsidP="00364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5A2" w:rsidRDefault="001C25A2" w:rsidP="00364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5A2" w:rsidSect="0019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9B5BD1"/>
    <w:multiLevelType w:val="hybridMultilevel"/>
    <w:tmpl w:val="6130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C37B9"/>
    <w:multiLevelType w:val="hybridMultilevel"/>
    <w:tmpl w:val="ED08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454D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E8B09D4"/>
    <w:multiLevelType w:val="hybridMultilevel"/>
    <w:tmpl w:val="6130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2114FD"/>
    <w:multiLevelType w:val="hybridMultilevel"/>
    <w:tmpl w:val="0DBE9982"/>
    <w:lvl w:ilvl="0" w:tplc="EBF474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FDE60DA"/>
    <w:multiLevelType w:val="hybridMultilevel"/>
    <w:tmpl w:val="6130F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951363"/>
    <w:multiLevelType w:val="hybridMultilevel"/>
    <w:tmpl w:val="789C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063D4"/>
    <w:multiLevelType w:val="hybridMultilevel"/>
    <w:tmpl w:val="1862D56E"/>
    <w:lvl w:ilvl="0" w:tplc="E99A48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8427F"/>
    <w:rsid w:val="00041CD4"/>
    <w:rsid w:val="000427CB"/>
    <w:rsid w:val="000615FB"/>
    <w:rsid w:val="00065D76"/>
    <w:rsid w:val="00067BF3"/>
    <w:rsid w:val="00073370"/>
    <w:rsid w:val="00095B1D"/>
    <w:rsid w:val="000A10A5"/>
    <w:rsid w:val="000B643C"/>
    <w:rsid w:val="000D1D24"/>
    <w:rsid w:val="00113C99"/>
    <w:rsid w:val="00123CD1"/>
    <w:rsid w:val="00131339"/>
    <w:rsid w:val="00131A4A"/>
    <w:rsid w:val="001367A9"/>
    <w:rsid w:val="00137D45"/>
    <w:rsid w:val="001676D4"/>
    <w:rsid w:val="0017798F"/>
    <w:rsid w:val="00177ABD"/>
    <w:rsid w:val="00192054"/>
    <w:rsid w:val="001A0848"/>
    <w:rsid w:val="001A3579"/>
    <w:rsid w:val="001A618C"/>
    <w:rsid w:val="001A6599"/>
    <w:rsid w:val="001C201B"/>
    <w:rsid w:val="001C25A2"/>
    <w:rsid w:val="00203DA5"/>
    <w:rsid w:val="0020499F"/>
    <w:rsid w:val="002103E5"/>
    <w:rsid w:val="0021471D"/>
    <w:rsid w:val="002152C9"/>
    <w:rsid w:val="002166A2"/>
    <w:rsid w:val="00224508"/>
    <w:rsid w:val="00233C37"/>
    <w:rsid w:val="00262C2F"/>
    <w:rsid w:val="002644EB"/>
    <w:rsid w:val="00274EB5"/>
    <w:rsid w:val="002822B4"/>
    <w:rsid w:val="00284A81"/>
    <w:rsid w:val="00286C08"/>
    <w:rsid w:val="002D5933"/>
    <w:rsid w:val="00305B62"/>
    <w:rsid w:val="00334D28"/>
    <w:rsid w:val="00337EC6"/>
    <w:rsid w:val="00340C79"/>
    <w:rsid w:val="00346F63"/>
    <w:rsid w:val="003643EA"/>
    <w:rsid w:val="00396D3B"/>
    <w:rsid w:val="003A238D"/>
    <w:rsid w:val="003D2795"/>
    <w:rsid w:val="003E1836"/>
    <w:rsid w:val="003F016F"/>
    <w:rsid w:val="003F4128"/>
    <w:rsid w:val="004119E2"/>
    <w:rsid w:val="004309DA"/>
    <w:rsid w:val="00456C8E"/>
    <w:rsid w:val="00462BAE"/>
    <w:rsid w:val="00487554"/>
    <w:rsid w:val="00494BA0"/>
    <w:rsid w:val="004974B8"/>
    <w:rsid w:val="004A256F"/>
    <w:rsid w:val="004A2E92"/>
    <w:rsid w:val="004A3F19"/>
    <w:rsid w:val="004C059F"/>
    <w:rsid w:val="004C6690"/>
    <w:rsid w:val="004D20D7"/>
    <w:rsid w:val="00510AAA"/>
    <w:rsid w:val="00512CE2"/>
    <w:rsid w:val="00524CEC"/>
    <w:rsid w:val="00530576"/>
    <w:rsid w:val="005337F0"/>
    <w:rsid w:val="0056684B"/>
    <w:rsid w:val="00592E8A"/>
    <w:rsid w:val="005B5C28"/>
    <w:rsid w:val="005D366A"/>
    <w:rsid w:val="005D4D48"/>
    <w:rsid w:val="005E1670"/>
    <w:rsid w:val="006201DF"/>
    <w:rsid w:val="006279C6"/>
    <w:rsid w:val="006572E6"/>
    <w:rsid w:val="0066024E"/>
    <w:rsid w:val="006800AC"/>
    <w:rsid w:val="006830DB"/>
    <w:rsid w:val="006A1B8B"/>
    <w:rsid w:val="006B7B58"/>
    <w:rsid w:val="006D53C7"/>
    <w:rsid w:val="007214FE"/>
    <w:rsid w:val="00721862"/>
    <w:rsid w:val="00724062"/>
    <w:rsid w:val="00725429"/>
    <w:rsid w:val="0075188D"/>
    <w:rsid w:val="00786021"/>
    <w:rsid w:val="00790A20"/>
    <w:rsid w:val="007A1497"/>
    <w:rsid w:val="007D2A40"/>
    <w:rsid w:val="007D5FEF"/>
    <w:rsid w:val="007F26B1"/>
    <w:rsid w:val="00820A71"/>
    <w:rsid w:val="00822582"/>
    <w:rsid w:val="0082787E"/>
    <w:rsid w:val="00827FF2"/>
    <w:rsid w:val="00845A11"/>
    <w:rsid w:val="008924D3"/>
    <w:rsid w:val="008A0381"/>
    <w:rsid w:val="008B5C10"/>
    <w:rsid w:val="008D0AFA"/>
    <w:rsid w:val="008E52CB"/>
    <w:rsid w:val="008E53CC"/>
    <w:rsid w:val="00900450"/>
    <w:rsid w:val="00916939"/>
    <w:rsid w:val="00926B75"/>
    <w:rsid w:val="009537CB"/>
    <w:rsid w:val="00960E1E"/>
    <w:rsid w:val="00965214"/>
    <w:rsid w:val="009B6F20"/>
    <w:rsid w:val="009C03FA"/>
    <w:rsid w:val="009D594E"/>
    <w:rsid w:val="009F636B"/>
    <w:rsid w:val="00A10A31"/>
    <w:rsid w:val="00A12F4F"/>
    <w:rsid w:val="00A47E02"/>
    <w:rsid w:val="00A74768"/>
    <w:rsid w:val="00A80745"/>
    <w:rsid w:val="00A827F2"/>
    <w:rsid w:val="00AA227B"/>
    <w:rsid w:val="00AA301E"/>
    <w:rsid w:val="00AB08A8"/>
    <w:rsid w:val="00AC17A4"/>
    <w:rsid w:val="00AC325B"/>
    <w:rsid w:val="00AD33C7"/>
    <w:rsid w:val="00B01BF9"/>
    <w:rsid w:val="00B051E4"/>
    <w:rsid w:val="00B61506"/>
    <w:rsid w:val="00B61770"/>
    <w:rsid w:val="00B61BA8"/>
    <w:rsid w:val="00B657F7"/>
    <w:rsid w:val="00B74D23"/>
    <w:rsid w:val="00B82E27"/>
    <w:rsid w:val="00B87031"/>
    <w:rsid w:val="00B91F01"/>
    <w:rsid w:val="00B9633E"/>
    <w:rsid w:val="00B97BE9"/>
    <w:rsid w:val="00BA3487"/>
    <w:rsid w:val="00BB14DB"/>
    <w:rsid w:val="00BD0B67"/>
    <w:rsid w:val="00C1503F"/>
    <w:rsid w:val="00C721C3"/>
    <w:rsid w:val="00C7635C"/>
    <w:rsid w:val="00CA6DF3"/>
    <w:rsid w:val="00CB0017"/>
    <w:rsid w:val="00CB1144"/>
    <w:rsid w:val="00CC339D"/>
    <w:rsid w:val="00D153C2"/>
    <w:rsid w:val="00D23B3A"/>
    <w:rsid w:val="00D34B48"/>
    <w:rsid w:val="00D440C9"/>
    <w:rsid w:val="00D44990"/>
    <w:rsid w:val="00D53789"/>
    <w:rsid w:val="00D8427F"/>
    <w:rsid w:val="00D86C46"/>
    <w:rsid w:val="00D93ADC"/>
    <w:rsid w:val="00DA0B99"/>
    <w:rsid w:val="00E21B3E"/>
    <w:rsid w:val="00E41637"/>
    <w:rsid w:val="00E44E72"/>
    <w:rsid w:val="00E66FAF"/>
    <w:rsid w:val="00E72B3F"/>
    <w:rsid w:val="00E92051"/>
    <w:rsid w:val="00E96322"/>
    <w:rsid w:val="00EC35D1"/>
    <w:rsid w:val="00EC7B84"/>
    <w:rsid w:val="00ED0D6E"/>
    <w:rsid w:val="00EE119C"/>
    <w:rsid w:val="00F30FCD"/>
    <w:rsid w:val="00F40804"/>
    <w:rsid w:val="00F746A6"/>
    <w:rsid w:val="00F75DE2"/>
    <w:rsid w:val="00F86D15"/>
    <w:rsid w:val="00FA0E56"/>
    <w:rsid w:val="00FA3FF5"/>
    <w:rsid w:val="00FA6EF4"/>
    <w:rsid w:val="00FB78B6"/>
    <w:rsid w:val="00FC7AFD"/>
    <w:rsid w:val="00FD6C21"/>
    <w:rsid w:val="00FE2B09"/>
    <w:rsid w:val="00FE5B1E"/>
    <w:rsid w:val="00FF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9F"/>
  </w:style>
  <w:style w:type="paragraph" w:styleId="1">
    <w:name w:val="heading 1"/>
    <w:basedOn w:val="a"/>
    <w:next w:val="a"/>
    <w:link w:val="10"/>
    <w:qFormat/>
    <w:rsid w:val="00D84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D8427F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D8427F"/>
    <w:rPr>
      <w:rFonts w:ascii="Times New Roman" w:eastAsia="Calibri" w:hAnsi="Times New Roman" w:cs="Times New Roman"/>
      <w:b/>
      <w:bCs/>
      <w:sz w:val="27"/>
      <w:szCs w:val="27"/>
    </w:rPr>
  </w:style>
  <w:style w:type="paragraph" w:customStyle="1" w:styleId="11">
    <w:name w:val="Абзац списка1"/>
    <w:basedOn w:val="a"/>
    <w:rsid w:val="00D8427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31">
    <w:name w:val="Основной текст (3)_"/>
    <w:basedOn w:val="a0"/>
    <w:link w:val="310"/>
    <w:locked/>
    <w:rsid w:val="00D8427F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8427F"/>
    <w:pPr>
      <w:shd w:val="clear" w:color="auto" w:fill="FFFFFF"/>
      <w:spacing w:after="0" w:line="240" w:lineRule="atLeast"/>
    </w:pPr>
    <w:rPr>
      <w:b/>
      <w:bCs/>
      <w:sz w:val="23"/>
      <w:szCs w:val="23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D8427F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D8427F"/>
    <w:pPr>
      <w:shd w:val="clear" w:color="auto" w:fill="FFFFFF"/>
      <w:spacing w:after="0" w:line="240" w:lineRule="atLeast"/>
      <w:jc w:val="both"/>
    </w:pPr>
    <w:rPr>
      <w:sz w:val="23"/>
      <w:szCs w:val="23"/>
      <w:shd w:val="clear" w:color="auto" w:fill="FFFFFF"/>
    </w:rPr>
  </w:style>
  <w:style w:type="character" w:customStyle="1" w:styleId="12">
    <w:name w:val="Основной текст Знак1"/>
    <w:basedOn w:val="a0"/>
    <w:link w:val="a4"/>
    <w:uiPriority w:val="99"/>
    <w:semiHidden/>
    <w:rsid w:val="00D8427F"/>
  </w:style>
  <w:style w:type="character" w:styleId="a5">
    <w:name w:val="Strong"/>
    <w:basedOn w:val="a0"/>
    <w:qFormat/>
    <w:rsid w:val="00D8427F"/>
    <w:rPr>
      <w:rFonts w:cs="Times New Roman"/>
      <w:b/>
      <w:bCs/>
    </w:rPr>
  </w:style>
  <w:style w:type="character" w:styleId="a6">
    <w:name w:val="Hyperlink"/>
    <w:basedOn w:val="a0"/>
    <w:rsid w:val="00D8427F"/>
    <w:rPr>
      <w:color w:val="0000FF"/>
      <w:u w:val="single"/>
    </w:rPr>
  </w:style>
  <w:style w:type="character" w:customStyle="1" w:styleId="32">
    <w:name w:val="Основной текст (3)"/>
    <w:basedOn w:val="31"/>
    <w:rsid w:val="00D8427F"/>
  </w:style>
  <w:style w:type="character" w:customStyle="1" w:styleId="2">
    <w:name w:val="Заголовок №2_"/>
    <w:basedOn w:val="a0"/>
    <w:link w:val="21"/>
    <w:locked/>
    <w:rsid w:val="00D8427F"/>
    <w:rPr>
      <w:b/>
      <w:bCs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rsid w:val="00D8427F"/>
    <w:pPr>
      <w:shd w:val="clear" w:color="auto" w:fill="FFFFFF"/>
      <w:spacing w:after="0" w:line="240" w:lineRule="atLeast"/>
      <w:outlineLvl w:val="1"/>
    </w:pPr>
    <w:rPr>
      <w:b/>
      <w:bCs/>
      <w:sz w:val="23"/>
      <w:szCs w:val="23"/>
      <w:shd w:val="clear" w:color="auto" w:fill="FFFFFF"/>
    </w:rPr>
  </w:style>
  <w:style w:type="paragraph" w:styleId="a7">
    <w:name w:val="Normal (Web)"/>
    <w:aliases w:val="Знак"/>
    <w:basedOn w:val="a"/>
    <w:uiPriority w:val="99"/>
    <w:rsid w:val="00D8427F"/>
    <w:pPr>
      <w:spacing w:before="40" w:after="4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8">
    <w:name w:val="Emphasis"/>
    <w:basedOn w:val="a0"/>
    <w:qFormat/>
    <w:rsid w:val="00D8427F"/>
    <w:rPr>
      <w:rFonts w:cs="Times New Roman"/>
      <w:i/>
      <w:iCs/>
    </w:rPr>
  </w:style>
  <w:style w:type="paragraph" w:customStyle="1" w:styleId="ConsPlusNormal">
    <w:name w:val="ConsPlusNormal"/>
    <w:rsid w:val="00D842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0">
    <w:name w:val="Подпись к таблице (2)_"/>
    <w:basedOn w:val="a0"/>
    <w:link w:val="210"/>
    <w:locked/>
    <w:rsid w:val="00D8427F"/>
    <w:rPr>
      <w:b/>
      <w:bCs/>
      <w:sz w:val="23"/>
      <w:szCs w:val="23"/>
      <w:shd w:val="clear" w:color="auto" w:fill="FFFFFF"/>
    </w:rPr>
  </w:style>
  <w:style w:type="paragraph" w:customStyle="1" w:styleId="210">
    <w:name w:val="Подпись к таблице (2)1"/>
    <w:basedOn w:val="a"/>
    <w:link w:val="20"/>
    <w:rsid w:val="00D8427F"/>
    <w:pPr>
      <w:shd w:val="clear" w:color="auto" w:fill="FFFFFF"/>
      <w:spacing w:after="0" w:line="240" w:lineRule="atLeast"/>
    </w:pPr>
    <w:rPr>
      <w:b/>
      <w:bCs/>
      <w:sz w:val="23"/>
      <w:szCs w:val="23"/>
      <w:shd w:val="clear" w:color="auto" w:fill="FFFFFF"/>
    </w:rPr>
  </w:style>
  <w:style w:type="character" w:customStyle="1" w:styleId="a9">
    <w:name w:val="Подпись к таблице_"/>
    <w:basedOn w:val="a0"/>
    <w:link w:val="13"/>
    <w:locked/>
    <w:rsid w:val="00D8427F"/>
    <w:rPr>
      <w:sz w:val="23"/>
      <w:szCs w:val="23"/>
      <w:shd w:val="clear" w:color="auto" w:fill="FFFFFF"/>
    </w:rPr>
  </w:style>
  <w:style w:type="paragraph" w:customStyle="1" w:styleId="13">
    <w:name w:val="Подпись к таблице1"/>
    <w:basedOn w:val="a"/>
    <w:link w:val="a9"/>
    <w:rsid w:val="00D8427F"/>
    <w:pPr>
      <w:shd w:val="clear" w:color="auto" w:fill="FFFFFF"/>
      <w:spacing w:after="0" w:line="278" w:lineRule="exact"/>
      <w:jc w:val="both"/>
    </w:pPr>
    <w:rPr>
      <w:sz w:val="23"/>
      <w:szCs w:val="23"/>
      <w:shd w:val="clear" w:color="auto" w:fill="FFFFFF"/>
    </w:rPr>
  </w:style>
  <w:style w:type="paragraph" w:customStyle="1" w:styleId="14">
    <w:name w:val="Без интервала1"/>
    <w:link w:val="NoSpacingChar"/>
    <w:rsid w:val="00D8427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Title"/>
    <w:basedOn w:val="a"/>
    <w:link w:val="ab"/>
    <w:qFormat/>
    <w:rsid w:val="00D8427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8427F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NoSpacingChar">
    <w:name w:val="No Spacing Char"/>
    <w:link w:val="14"/>
    <w:locked/>
    <w:rsid w:val="00D8427F"/>
    <w:rPr>
      <w:rFonts w:ascii="Calibri" w:eastAsia="Times New Roman" w:hAnsi="Calibri" w:cs="Times New Roman"/>
      <w:lang w:eastAsia="en-US"/>
    </w:rPr>
  </w:style>
  <w:style w:type="character" w:customStyle="1" w:styleId="22">
    <w:name w:val="Подпись к таблице (2)"/>
    <w:basedOn w:val="20"/>
    <w:rsid w:val="00D8427F"/>
    <w:rPr>
      <w:spacing w:val="0"/>
      <w:u w:val="single"/>
    </w:rPr>
  </w:style>
  <w:style w:type="paragraph" w:styleId="ac">
    <w:name w:val="Body Text Indent"/>
    <w:basedOn w:val="a"/>
    <w:link w:val="ad"/>
    <w:semiHidden/>
    <w:rsid w:val="00D8427F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D8427F"/>
    <w:rPr>
      <w:rFonts w:ascii="Calibri" w:eastAsia="Times New Roman" w:hAnsi="Calibri" w:cs="Times New Roman"/>
      <w:lang w:eastAsia="en-US"/>
    </w:rPr>
  </w:style>
  <w:style w:type="paragraph" w:customStyle="1" w:styleId="ListParagraph1">
    <w:name w:val="List Paragraph1"/>
    <w:basedOn w:val="a"/>
    <w:rsid w:val="00D8427F"/>
    <w:pPr>
      <w:ind w:left="720"/>
    </w:pPr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semiHidden/>
    <w:rsid w:val="00D842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semiHidden/>
    <w:rsid w:val="00D8427F"/>
    <w:rPr>
      <w:rFonts w:ascii="Calibri" w:eastAsia="Times New Roman" w:hAnsi="Calibri" w:cs="Times New Roman"/>
      <w:lang w:eastAsia="en-US"/>
    </w:rPr>
  </w:style>
  <w:style w:type="paragraph" w:styleId="af0">
    <w:name w:val="footer"/>
    <w:basedOn w:val="a"/>
    <w:link w:val="af1"/>
    <w:semiHidden/>
    <w:rsid w:val="00D842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semiHidden/>
    <w:rsid w:val="00D8427F"/>
    <w:rPr>
      <w:rFonts w:ascii="Calibri" w:eastAsia="Times New Roman" w:hAnsi="Calibri" w:cs="Times New Roman"/>
      <w:lang w:eastAsia="en-US"/>
    </w:rPr>
  </w:style>
  <w:style w:type="paragraph" w:styleId="af2">
    <w:name w:val="List"/>
    <w:basedOn w:val="a"/>
    <w:uiPriority w:val="99"/>
    <w:rsid w:val="00D8427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Цветовое выделение"/>
    <w:rsid w:val="00D8427F"/>
    <w:rPr>
      <w:b/>
      <w:color w:val="26282F"/>
    </w:rPr>
  </w:style>
  <w:style w:type="character" w:customStyle="1" w:styleId="af4">
    <w:name w:val="Гипертекстовая ссылка"/>
    <w:basedOn w:val="af3"/>
    <w:rsid w:val="00D8427F"/>
    <w:rPr>
      <w:rFonts w:cs="Times New Roman"/>
      <w:color w:val="106BBE"/>
    </w:rPr>
  </w:style>
  <w:style w:type="paragraph" w:customStyle="1" w:styleId="af5">
    <w:name w:val="Нормальный (таблица)"/>
    <w:basedOn w:val="a"/>
    <w:next w:val="a"/>
    <w:rsid w:val="00D842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rsid w:val="00D84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7">
    <w:name w:val="Table Grid"/>
    <w:basedOn w:val="a1"/>
    <w:uiPriority w:val="59"/>
    <w:rsid w:val="00D84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D8427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3">
    <w:name w:val="Абзац списка2"/>
    <w:basedOn w:val="a"/>
    <w:rsid w:val="004309D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D23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14">
    <w:name w:val="st14"/>
    <w:basedOn w:val="a"/>
    <w:rsid w:val="004C6690"/>
    <w:pPr>
      <w:spacing w:before="100" w:beforeAutospacing="1" w:after="100" w:afterAutospacing="1" w:line="240" w:lineRule="auto"/>
      <w:ind w:left="80" w:right="80"/>
      <w:jc w:val="both"/>
    </w:pPr>
    <w:rPr>
      <w:rFonts w:ascii="Arial" w:eastAsia="Times New Roman" w:hAnsi="Arial" w:cs="Arial"/>
      <w:color w:val="6400A6"/>
      <w:sz w:val="28"/>
      <w:szCs w:val="28"/>
    </w:rPr>
  </w:style>
  <w:style w:type="character" w:customStyle="1" w:styleId="c3">
    <w:name w:val="c3"/>
    <w:basedOn w:val="a0"/>
    <w:rsid w:val="00721862"/>
  </w:style>
  <w:style w:type="paragraph" w:customStyle="1" w:styleId="c61">
    <w:name w:val="c61"/>
    <w:basedOn w:val="a"/>
    <w:rsid w:val="003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mSKOSHI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lmSKOSHI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E669-9651-40D1-970A-5D4158EA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8213</Words>
  <Characters>46815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2021-09-07T07:50:00Z</cp:lastPrinted>
  <dcterms:created xsi:type="dcterms:W3CDTF">2021-09-07T08:00:00Z</dcterms:created>
  <dcterms:modified xsi:type="dcterms:W3CDTF">2022-04-13T06:07:00Z</dcterms:modified>
</cp:coreProperties>
</file>